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37A8CDB" w:rsidR="001F36CE" w:rsidRDefault="001F36CE" w:rsidP="001F36CE">
      <w:pPr>
        <w:jc w:val="center"/>
        <w:rPr>
          <w:lang w:val="nl-NL"/>
        </w:rPr>
      </w:pPr>
      <w:r w:rsidRPr="00B065EC">
        <w:rPr>
          <w:rFonts w:ascii="Avenir Next" w:eastAsia="Helvetica Neue" w:hAnsi="Avenir Next" w:cs="Helvetica Neue"/>
          <w:b/>
          <w:bCs/>
          <w:noProof/>
          <w:color w:val="000000" w:themeColor="text1"/>
          <w:sz w:val="32"/>
          <w:szCs w:val="32"/>
        </w:rPr>
        <w:drawing>
          <wp:anchor distT="0" distB="0" distL="114300" distR="114300" simplePos="0" relativeHeight="251658240" behindDoc="0" locked="0" layoutInCell="1" allowOverlap="1" wp14:anchorId="4F7A8ED1" wp14:editId="72BD0310">
            <wp:simplePos x="0" y="0"/>
            <wp:positionH relativeFrom="column">
              <wp:posOffset>2190115</wp:posOffset>
            </wp:positionH>
            <wp:positionV relativeFrom="paragraph">
              <wp:posOffset>0</wp:posOffset>
            </wp:positionV>
            <wp:extent cx="1385050" cy="535022"/>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5050" cy="535022"/>
                    </a:xfrm>
                    <a:prstGeom prst="rect">
                      <a:avLst/>
                    </a:prstGeom>
                  </pic:spPr>
                </pic:pic>
              </a:graphicData>
            </a:graphic>
            <wp14:sizeRelH relativeFrom="page">
              <wp14:pctWidth>0</wp14:pctWidth>
            </wp14:sizeRelH>
            <wp14:sizeRelV relativeFrom="page">
              <wp14:pctHeight>0</wp14:pctHeight>
            </wp14:sizeRelV>
          </wp:anchor>
        </w:drawing>
      </w:r>
    </w:p>
    <w:p w14:paraId="6086B40A" w14:textId="36EF9114" w:rsidR="001F36CE" w:rsidRDefault="001F36CE">
      <w:pPr>
        <w:rPr>
          <w:lang w:val="nl-NL"/>
        </w:rPr>
      </w:pPr>
    </w:p>
    <w:p w14:paraId="1F9D6C1B" w14:textId="7549185B" w:rsidR="001F36CE" w:rsidRDefault="001F36CE">
      <w:pPr>
        <w:rPr>
          <w:lang w:val="nl-NL"/>
        </w:rPr>
      </w:pPr>
    </w:p>
    <w:p w14:paraId="10383F04" w14:textId="77777777" w:rsidR="001F36CE" w:rsidRDefault="001F36CE">
      <w:pPr>
        <w:rPr>
          <w:lang w:val="nl-NL"/>
        </w:rPr>
      </w:pPr>
    </w:p>
    <w:p w14:paraId="191E8900" w14:textId="77777777" w:rsidR="001F36CE" w:rsidRPr="00741424" w:rsidRDefault="001F36CE">
      <w:pPr>
        <w:rPr>
          <w:rFonts w:ascii="Courier" w:hAnsi="Courier"/>
          <w:sz w:val="27"/>
          <w:szCs w:val="27"/>
          <w:lang w:val="nl-NL"/>
        </w:rPr>
      </w:pPr>
    </w:p>
    <w:p w14:paraId="235CB4B9" w14:textId="33B92EC0" w:rsidR="00741424" w:rsidRPr="00741424" w:rsidRDefault="001F36CE" w:rsidP="00741424">
      <w:pPr>
        <w:jc w:val="center"/>
        <w:rPr>
          <w:rFonts w:ascii="Courier" w:hAnsi="Courier"/>
          <w:b/>
          <w:bCs/>
          <w:sz w:val="32"/>
          <w:szCs w:val="32"/>
          <w:lang w:val="nl-NL"/>
        </w:rPr>
      </w:pPr>
      <w:proofErr w:type="gramStart"/>
      <w:r w:rsidRPr="00741424">
        <w:rPr>
          <w:rFonts w:ascii="Courier" w:hAnsi="Courier"/>
          <w:b/>
          <w:bCs/>
          <w:sz w:val="32"/>
          <w:szCs w:val="32"/>
          <w:lang w:val="nl-NL"/>
        </w:rPr>
        <w:t>project</w:t>
      </w:r>
      <w:r w:rsidR="008D5796">
        <w:rPr>
          <w:rFonts w:ascii="Courier" w:hAnsi="Courier"/>
          <w:b/>
          <w:bCs/>
          <w:sz w:val="32"/>
          <w:szCs w:val="32"/>
          <w:lang w:val="nl-NL"/>
        </w:rPr>
        <w:t>financiering</w:t>
      </w:r>
      <w:proofErr w:type="gramEnd"/>
      <w:r w:rsidRPr="00741424">
        <w:rPr>
          <w:rFonts w:ascii="Courier" w:hAnsi="Courier"/>
          <w:b/>
          <w:bCs/>
          <w:sz w:val="32"/>
          <w:szCs w:val="32"/>
          <w:lang w:val="nl-NL"/>
        </w:rPr>
        <w:t xml:space="preserve"> </w:t>
      </w:r>
      <w:r w:rsidR="00F3247C" w:rsidRPr="00741424">
        <w:rPr>
          <w:rFonts w:ascii="Courier" w:hAnsi="Courier"/>
          <w:b/>
          <w:bCs/>
          <w:sz w:val="32"/>
          <w:szCs w:val="32"/>
          <w:lang w:val="nl-NL"/>
        </w:rPr>
        <w:t>mediakunst</w:t>
      </w:r>
      <w:r w:rsidR="00741424" w:rsidRPr="00741424">
        <w:rPr>
          <w:rFonts w:ascii="Courier" w:hAnsi="Courier"/>
          <w:b/>
          <w:bCs/>
          <w:sz w:val="32"/>
          <w:szCs w:val="32"/>
          <w:lang w:val="nl-NL"/>
        </w:rPr>
        <w:t>:</w:t>
      </w:r>
    </w:p>
    <w:p w14:paraId="31A52338" w14:textId="1C014D6C" w:rsidR="001F36CE" w:rsidRPr="001F36CE" w:rsidRDefault="00F3247C" w:rsidP="001F36CE">
      <w:pPr>
        <w:jc w:val="center"/>
        <w:rPr>
          <w:rFonts w:ascii="Courier" w:hAnsi="Courier"/>
          <w:b/>
          <w:bCs/>
          <w:sz w:val="32"/>
          <w:szCs w:val="32"/>
          <w:lang w:val="nl-NL"/>
        </w:rPr>
      </w:pPr>
      <w:r>
        <w:rPr>
          <w:rFonts w:ascii="Courier" w:hAnsi="Courier"/>
          <w:b/>
          <w:bCs/>
          <w:sz w:val="32"/>
          <w:szCs w:val="32"/>
          <w:lang w:val="nl-NL"/>
        </w:rPr>
        <w:t>r</w:t>
      </w:r>
      <w:r w:rsidR="001F36CE" w:rsidRPr="001F36CE">
        <w:rPr>
          <w:rFonts w:ascii="Courier" w:hAnsi="Courier"/>
          <w:b/>
          <w:bCs/>
          <w:sz w:val="32"/>
          <w:szCs w:val="32"/>
          <w:lang w:val="nl-NL"/>
        </w:rPr>
        <w:t>eglement en voorwaarden</w:t>
      </w:r>
    </w:p>
    <w:p w14:paraId="411C752D" w14:textId="09945D12" w:rsidR="001F36CE" w:rsidRDefault="001F36CE">
      <w:pPr>
        <w:rPr>
          <w:rFonts w:ascii="Courier" w:hAnsi="Courier"/>
          <w:lang w:val="nl-NL"/>
        </w:rPr>
      </w:pPr>
    </w:p>
    <w:p w14:paraId="1BC343D9" w14:textId="77777777" w:rsidR="008E6D30" w:rsidRDefault="008E6D30">
      <w:pPr>
        <w:rPr>
          <w:lang w:val="nl-NL"/>
        </w:rPr>
      </w:pPr>
    </w:p>
    <w:p w14:paraId="773C85FD" w14:textId="0800C34B" w:rsidR="000B5111" w:rsidRPr="0011649D" w:rsidRDefault="000B5111" w:rsidP="000B5111">
      <w:pPr>
        <w:pStyle w:val="Lijstalinea"/>
        <w:numPr>
          <w:ilvl w:val="0"/>
          <w:numId w:val="1"/>
        </w:numPr>
        <w:jc w:val="both"/>
        <w:rPr>
          <w:rFonts w:ascii="Courier" w:hAnsi="Courier"/>
          <w:b/>
          <w:bCs/>
          <w:lang w:val="nl-NL"/>
        </w:rPr>
      </w:pPr>
      <w:r>
        <w:rPr>
          <w:rFonts w:ascii="Courier" w:hAnsi="Courier"/>
          <w:b/>
          <w:bCs/>
          <w:lang w:val="nl-NL"/>
        </w:rPr>
        <w:t xml:space="preserve">Welke projecten </w:t>
      </w:r>
      <w:r w:rsidR="005B3C3A">
        <w:rPr>
          <w:rFonts w:ascii="Courier" w:hAnsi="Courier"/>
          <w:b/>
          <w:bCs/>
          <w:lang w:val="nl-NL"/>
        </w:rPr>
        <w:t>en</w:t>
      </w:r>
      <w:r>
        <w:rPr>
          <w:rFonts w:ascii="Courier" w:hAnsi="Courier"/>
          <w:b/>
          <w:bCs/>
          <w:lang w:val="nl-NL"/>
        </w:rPr>
        <w:t xml:space="preserve"> personen k</w:t>
      </w:r>
      <w:r w:rsidRPr="0011649D">
        <w:rPr>
          <w:rFonts w:ascii="Courier" w:hAnsi="Courier"/>
          <w:b/>
          <w:bCs/>
          <w:lang w:val="nl-NL"/>
        </w:rPr>
        <w:t>omen in aanmerking</w:t>
      </w:r>
      <w:r>
        <w:rPr>
          <w:rFonts w:ascii="Courier" w:hAnsi="Courier"/>
          <w:b/>
          <w:bCs/>
          <w:lang w:val="nl-NL"/>
        </w:rPr>
        <w:t>?</w:t>
      </w:r>
    </w:p>
    <w:p w14:paraId="5223BA42" w14:textId="77777777" w:rsidR="0044778A" w:rsidRDefault="0044778A" w:rsidP="00824B93">
      <w:pPr>
        <w:spacing w:line="276" w:lineRule="auto"/>
        <w:jc w:val="both"/>
        <w:rPr>
          <w:rFonts w:ascii="Avenir Next" w:hAnsi="Avenir Next"/>
          <w:sz w:val="22"/>
          <w:szCs w:val="22"/>
          <w:lang w:val="nl-NL"/>
        </w:rPr>
      </w:pPr>
    </w:p>
    <w:p w14:paraId="44B34108" w14:textId="1C81388E" w:rsidR="00DF2CBD" w:rsidRDefault="00DF2CBD" w:rsidP="00824B93">
      <w:pPr>
        <w:spacing w:line="276" w:lineRule="auto"/>
        <w:jc w:val="both"/>
        <w:rPr>
          <w:rFonts w:ascii="Avenir Next" w:hAnsi="Avenir Next"/>
          <w:sz w:val="22"/>
          <w:szCs w:val="22"/>
          <w:lang w:val="nl-NL"/>
        </w:rPr>
      </w:pPr>
      <w:r w:rsidRPr="00D406F0">
        <w:rPr>
          <w:rFonts w:ascii="Avenir Next" w:hAnsi="Avenir Next"/>
          <w:sz w:val="22"/>
          <w:szCs w:val="22"/>
          <w:lang w:val="nl-NL"/>
        </w:rPr>
        <w:t xml:space="preserve">BREEDBEELD </w:t>
      </w:r>
      <w:r>
        <w:rPr>
          <w:rFonts w:ascii="Avenir Next" w:hAnsi="Avenir Next"/>
          <w:sz w:val="22"/>
          <w:szCs w:val="22"/>
          <w:lang w:val="nl-NL"/>
        </w:rPr>
        <w:t>is een steunpunt voor amateurkunstenaars en beeldmakers</w:t>
      </w:r>
      <w:r w:rsidR="00760F7E">
        <w:rPr>
          <w:rFonts w:ascii="Avenir Next" w:hAnsi="Avenir Next"/>
          <w:sz w:val="22"/>
          <w:szCs w:val="22"/>
          <w:lang w:val="nl-NL"/>
        </w:rPr>
        <w:t xml:space="preserve">. </w:t>
      </w:r>
      <w:r w:rsidRPr="001F36CE">
        <w:rPr>
          <w:rFonts w:ascii="Avenir Next" w:hAnsi="Avenir Next"/>
          <w:sz w:val="22"/>
          <w:szCs w:val="22"/>
          <w:lang w:val="nl-NL"/>
        </w:rPr>
        <w:t xml:space="preserve">Dit projectfonds </w:t>
      </w:r>
      <w:r>
        <w:rPr>
          <w:rFonts w:ascii="Avenir Next" w:hAnsi="Avenir Next"/>
          <w:sz w:val="22"/>
          <w:szCs w:val="22"/>
          <w:lang w:val="nl-NL"/>
        </w:rPr>
        <w:t xml:space="preserve">wil talentontwikkeling </w:t>
      </w:r>
      <w:r w:rsidR="000D7CC2">
        <w:rPr>
          <w:rFonts w:ascii="Avenir Next" w:hAnsi="Avenir Next"/>
          <w:sz w:val="22"/>
          <w:szCs w:val="22"/>
          <w:lang w:val="nl-NL"/>
        </w:rPr>
        <w:t xml:space="preserve">financieel </w:t>
      </w:r>
      <w:r>
        <w:rPr>
          <w:rFonts w:ascii="Avenir Next" w:hAnsi="Avenir Next"/>
          <w:sz w:val="22"/>
          <w:szCs w:val="22"/>
          <w:lang w:val="nl-NL"/>
        </w:rPr>
        <w:t xml:space="preserve">ondersteunen en is </w:t>
      </w:r>
      <w:r w:rsidRPr="001F36CE">
        <w:rPr>
          <w:rFonts w:ascii="Avenir Next" w:hAnsi="Avenir Next"/>
          <w:sz w:val="22"/>
          <w:szCs w:val="22"/>
          <w:lang w:val="nl-NL"/>
        </w:rPr>
        <w:t xml:space="preserve">ingericht voor </w:t>
      </w:r>
      <w:r w:rsidRPr="005A6C9D">
        <w:rPr>
          <w:rFonts w:ascii="Avenir Next" w:hAnsi="Avenir Next"/>
          <w:b/>
          <w:bCs/>
          <w:sz w:val="22"/>
          <w:szCs w:val="22"/>
          <w:lang w:val="nl-NL"/>
        </w:rPr>
        <w:t>(nog) niet-professionele</w:t>
      </w:r>
      <w:r>
        <w:rPr>
          <w:rFonts w:ascii="Avenir Next" w:hAnsi="Avenir Next"/>
          <w:b/>
          <w:bCs/>
          <w:sz w:val="22"/>
          <w:szCs w:val="22"/>
          <w:lang w:val="nl-NL"/>
        </w:rPr>
        <w:t xml:space="preserve"> kunstenaars</w:t>
      </w:r>
      <w:r w:rsidR="00567908" w:rsidRPr="00567908">
        <w:rPr>
          <w:rStyle w:val="Voetnootmarkering"/>
          <w:rFonts w:ascii="Avenir Next" w:hAnsi="Avenir Next"/>
          <w:sz w:val="22"/>
          <w:szCs w:val="22"/>
          <w:lang w:val="nl-NL"/>
        </w:rPr>
        <w:footnoteReference w:id="1"/>
      </w:r>
      <w:r>
        <w:rPr>
          <w:rFonts w:ascii="Avenir Next" w:hAnsi="Avenir Next"/>
          <w:sz w:val="22"/>
          <w:szCs w:val="22"/>
          <w:lang w:val="nl-NL"/>
        </w:rPr>
        <w:t xml:space="preserve"> </w:t>
      </w:r>
      <w:r w:rsidR="000D7CC2">
        <w:rPr>
          <w:rFonts w:ascii="Avenir Next" w:hAnsi="Avenir Next"/>
          <w:sz w:val="22"/>
          <w:szCs w:val="22"/>
          <w:lang w:val="nl-NL"/>
        </w:rPr>
        <w:t xml:space="preserve">met </w:t>
      </w:r>
      <w:r>
        <w:rPr>
          <w:rFonts w:ascii="Avenir Next" w:hAnsi="Avenir Next"/>
          <w:sz w:val="22"/>
          <w:szCs w:val="22"/>
          <w:lang w:val="nl-NL"/>
        </w:rPr>
        <w:t xml:space="preserve">als </w:t>
      </w:r>
      <w:r w:rsidR="000D7CC2">
        <w:rPr>
          <w:rFonts w:ascii="Avenir Next" w:hAnsi="Avenir Next"/>
          <w:sz w:val="22"/>
          <w:szCs w:val="22"/>
          <w:lang w:val="nl-NL"/>
        </w:rPr>
        <w:t xml:space="preserve">bijkomende </w:t>
      </w:r>
      <w:r>
        <w:rPr>
          <w:rFonts w:ascii="Avenir Next" w:hAnsi="Avenir Next"/>
          <w:sz w:val="22"/>
          <w:szCs w:val="22"/>
          <w:lang w:val="nl-NL"/>
        </w:rPr>
        <w:t xml:space="preserve">stimulans het </w:t>
      </w:r>
      <w:r w:rsidRPr="001D01B5">
        <w:rPr>
          <w:rFonts w:ascii="Avenir Next" w:hAnsi="Avenir Next"/>
          <w:b/>
          <w:bCs/>
          <w:sz w:val="22"/>
          <w:szCs w:val="22"/>
          <w:lang w:val="nl-NL"/>
        </w:rPr>
        <w:t>creëren van nieuw werk</w:t>
      </w:r>
      <w:r w:rsidR="000D7CC2" w:rsidRPr="000D7CC2">
        <w:rPr>
          <w:rFonts w:ascii="Avenir Next" w:hAnsi="Avenir Next"/>
          <w:sz w:val="22"/>
          <w:szCs w:val="22"/>
          <w:lang w:val="nl-NL"/>
        </w:rPr>
        <w:t>.</w:t>
      </w:r>
      <w:r w:rsidR="0054188D">
        <w:rPr>
          <w:rFonts w:ascii="Avenir Next" w:hAnsi="Avenir Next"/>
          <w:sz w:val="22"/>
          <w:szCs w:val="22"/>
          <w:lang w:val="nl-NL"/>
        </w:rPr>
        <w:t xml:space="preserve"> </w:t>
      </w:r>
      <w:r w:rsidR="0054188D" w:rsidRPr="0054188D">
        <w:rPr>
          <w:rFonts w:ascii="Avenir Next" w:hAnsi="Avenir Next"/>
          <w:sz w:val="22"/>
          <w:szCs w:val="22"/>
          <w:lang w:val="nl-NL"/>
        </w:rPr>
        <w:t xml:space="preserve">Deze financiële middelen kunnen ingezet worden voor de productie van het werk, dan wel de begeleiding bij het tot stand komen ervan. </w:t>
      </w:r>
    </w:p>
    <w:p w14:paraId="088E89C3" w14:textId="77777777" w:rsidR="00750B4D" w:rsidRDefault="00750B4D" w:rsidP="00824B93">
      <w:pPr>
        <w:spacing w:line="276" w:lineRule="auto"/>
        <w:jc w:val="both"/>
        <w:rPr>
          <w:rFonts w:ascii="Avenir Next" w:hAnsi="Avenir Next"/>
          <w:sz w:val="22"/>
          <w:szCs w:val="22"/>
          <w:lang w:val="nl-NL"/>
        </w:rPr>
      </w:pPr>
    </w:p>
    <w:p w14:paraId="62E60979" w14:textId="0963A072" w:rsidR="0011649D" w:rsidRDefault="00B95A3A" w:rsidP="00824B93">
      <w:pPr>
        <w:spacing w:line="276" w:lineRule="auto"/>
        <w:jc w:val="both"/>
        <w:rPr>
          <w:rFonts w:ascii="Avenir Next" w:hAnsi="Avenir Next"/>
          <w:sz w:val="22"/>
          <w:szCs w:val="22"/>
          <w:lang w:val="nl-NL"/>
        </w:rPr>
      </w:pPr>
      <w:r>
        <w:rPr>
          <w:rFonts w:ascii="Avenir Next" w:hAnsi="Avenir Next"/>
          <w:sz w:val="22"/>
          <w:szCs w:val="22"/>
          <w:lang w:val="nl-NL"/>
        </w:rPr>
        <w:t>Volgende personen en projecten komen in aanmerking:</w:t>
      </w:r>
    </w:p>
    <w:p w14:paraId="6E51B68E" w14:textId="77777777" w:rsidR="00B95A3A" w:rsidRDefault="00B95A3A" w:rsidP="00824B93">
      <w:pPr>
        <w:spacing w:line="276" w:lineRule="auto"/>
        <w:jc w:val="both"/>
        <w:rPr>
          <w:rFonts w:ascii="Avenir Next" w:hAnsi="Avenir Next"/>
          <w:sz w:val="22"/>
          <w:szCs w:val="22"/>
          <w:lang w:val="nl-NL"/>
        </w:rPr>
      </w:pPr>
    </w:p>
    <w:p w14:paraId="39286E3C" w14:textId="208A7E35" w:rsidR="00141430" w:rsidRPr="00141430" w:rsidRDefault="00B3663B" w:rsidP="00824B93">
      <w:pPr>
        <w:pStyle w:val="Lijstalinea"/>
        <w:numPr>
          <w:ilvl w:val="1"/>
          <w:numId w:val="1"/>
        </w:numPr>
        <w:spacing w:line="276" w:lineRule="auto"/>
        <w:jc w:val="both"/>
        <w:rPr>
          <w:rFonts w:ascii="Avenir Next" w:hAnsi="Avenir Next"/>
          <w:i/>
          <w:iCs/>
          <w:sz w:val="22"/>
          <w:szCs w:val="22"/>
          <w:lang w:val="nl-NL"/>
        </w:rPr>
      </w:pPr>
      <w:r w:rsidRPr="00231191">
        <w:rPr>
          <w:rFonts w:ascii="Avenir Next" w:hAnsi="Avenir Next"/>
          <w:sz w:val="22"/>
          <w:szCs w:val="22"/>
          <w:lang w:val="nl-NL"/>
        </w:rPr>
        <w:t>E</w:t>
      </w:r>
      <w:r w:rsidR="00231191">
        <w:rPr>
          <w:rFonts w:ascii="Avenir Next" w:hAnsi="Avenir Next"/>
          <w:sz w:val="22"/>
          <w:szCs w:val="22"/>
          <w:lang w:val="nl-NL"/>
        </w:rPr>
        <w:t xml:space="preserve">lke </w:t>
      </w:r>
      <w:r w:rsidR="009A1CCC">
        <w:rPr>
          <w:rFonts w:ascii="Avenir Next" w:hAnsi="Avenir Next"/>
          <w:sz w:val="22"/>
          <w:szCs w:val="22"/>
          <w:lang w:val="nl-NL"/>
        </w:rPr>
        <w:t>kunstenaar</w:t>
      </w:r>
      <w:r w:rsidR="00231191">
        <w:rPr>
          <w:rFonts w:ascii="Avenir Next" w:hAnsi="Avenir Next"/>
          <w:sz w:val="22"/>
          <w:szCs w:val="22"/>
          <w:lang w:val="nl-NL"/>
        </w:rPr>
        <w:t xml:space="preserve"> </w:t>
      </w:r>
      <w:r w:rsidR="00231191" w:rsidRPr="00231191">
        <w:rPr>
          <w:rFonts w:ascii="Avenir Next" w:hAnsi="Avenir Next"/>
          <w:sz w:val="22"/>
          <w:szCs w:val="22"/>
          <w:lang w:val="nl-NL"/>
        </w:rPr>
        <w:t xml:space="preserve">wonend in Vlaanderen of Brussel </w:t>
      </w:r>
      <w:r w:rsidR="000B5111">
        <w:rPr>
          <w:rFonts w:ascii="Avenir Next" w:hAnsi="Avenir Next"/>
          <w:sz w:val="22"/>
          <w:szCs w:val="22"/>
          <w:lang w:val="nl-NL"/>
        </w:rPr>
        <w:t>die een</w:t>
      </w:r>
      <w:r w:rsidR="000B5A58">
        <w:rPr>
          <w:rFonts w:ascii="Avenir Next" w:hAnsi="Avenir Next"/>
          <w:sz w:val="22"/>
          <w:szCs w:val="22"/>
          <w:lang w:val="nl-NL"/>
        </w:rPr>
        <w:t xml:space="preserve"> werk wil maken dat binnen de discipline </w:t>
      </w:r>
      <w:r w:rsidR="009A1CCC">
        <w:rPr>
          <w:rFonts w:ascii="Avenir Next" w:hAnsi="Avenir Next"/>
          <w:b/>
          <w:bCs/>
          <w:sz w:val="22"/>
          <w:szCs w:val="22"/>
          <w:lang w:val="nl-NL"/>
        </w:rPr>
        <w:t>mediakunst</w:t>
      </w:r>
      <w:r w:rsidR="000B5A58">
        <w:rPr>
          <w:rFonts w:ascii="Avenir Next" w:hAnsi="Avenir Next"/>
          <w:b/>
          <w:bCs/>
          <w:sz w:val="22"/>
          <w:szCs w:val="22"/>
          <w:lang w:val="nl-NL"/>
        </w:rPr>
        <w:t xml:space="preserve"> </w:t>
      </w:r>
      <w:r w:rsidR="000B5A58" w:rsidRPr="000B5A58">
        <w:rPr>
          <w:rFonts w:ascii="Avenir Next" w:hAnsi="Avenir Next"/>
          <w:sz w:val="22"/>
          <w:szCs w:val="22"/>
          <w:lang w:val="nl-NL"/>
        </w:rPr>
        <w:t>valt</w:t>
      </w:r>
      <w:r w:rsidR="001648B1">
        <w:rPr>
          <w:rFonts w:ascii="Avenir Next" w:hAnsi="Avenir Next"/>
          <w:sz w:val="22"/>
          <w:szCs w:val="22"/>
          <w:lang w:val="nl-NL"/>
        </w:rPr>
        <w:t>:</w:t>
      </w:r>
    </w:p>
    <w:p w14:paraId="3BE5076A" w14:textId="7581D8F1" w:rsidR="00141430" w:rsidRPr="000B5A58" w:rsidRDefault="000F7C27" w:rsidP="00824B93">
      <w:pPr>
        <w:pStyle w:val="Lijstalinea"/>
        <w:numPr>
          <w:ilvl w:val="2"/>
          <w:numId w:val="1"/>
        </w:numPr>
        <w:spacing w:line="276" w:lineRule="auto"/>
        <w:jc w:val="both"/>
        <w:rPr>
          <w:rFonts w:ascii="Avenir Next" w:hAnsi="Avenir Next"/>
          <w:i/>
          <w:iCs/>
          <w:sz w:val="22"/>
          <w:szCs w:val="22"/>
          <w:lang w:val="nl-NL"/>
        </w:rPr>
      </w:pPr>
      <w:r>
        <w:rPr>
          <w:rFonts w:ascii="Avenir Next" w:hAnsi="Avenir Next"/>
          <w:b/>
          <w:bCs/>
          <w:sz w:val="22"/>
          <w:szCs w:val="22"/>
          <w:lang w:val="nl-NL"/>
        </w:rPr>
        <w:t>Vrijetijds</w:t>
      </w:r>
      <w:r w:rsidR="004070AC" w:rsidRPr="004070AC">
        <w:rPr>
          <w:rFonts w:ascii="Avenir Next" w:hAnsi="Avenir Next"/>
          <w:b/>
          <w:bCs/>
          <w:sz w:val="22"/>
          <w:szCs w:val="22"/>
          <w:lang w:val="nl-NL"/>
        </w:rPr>
        <w:t>maker</w:t>
      </w:r>
      <w:r w:rsidR="00F417A1">
        <w:rPr>
          <w:rFonts w:ascii="Avenir Next" w:hAnsi="Avenir Next"/>
          <w:b/>
          <w:bCs/>
          <w:sz w:val="22"/>
          <w:szCs w:val="22"/>
          <w:lang w:val="nl-NL"/>
        </w:rPr>
        <w:t>s</w:t>
      </w:r>
      <w:r w:rsidR="00D71860">
        <w:rPr>
          <w:rFonts w:ascii="Avenir Next" w:hAnsi="Avenir Next"/>
          <w:b/>
          <w:bCs/>
          <w:sz w:val="22"/>
          <w:szCs w:val="22"/>
          <w:lang w:val="nl-NL"/>
        </w:rPr>
        <w:t xml:space="preserve">, </w:t>
      </w:r>
      <w:r w:rsidR="00D71860">
        <w:rPr>
          <w:rFonts w:ascii="Avenir Next" w:hAnsi="Avenir Next"/>
          <w:sz w:val="22"/>
          <w:szCs w:val="22"/>
          <w:lang w:val="nl-NL"/>
        </w:rPr>
        <w:t xml:space="preserve">zowel </w:t>
      </w:r>
      <w:r w:rsidR="00D71860" w:rsidRPr="00D71860">
        <w:rPr>
          <w:rFonts w:ascii="Avenir Next" w:hAnsi="Avenir Next"/>
          <w:b/>
          <w:bCs/>
          <w:sz w:val="22"/>
          <w:szCs w:val="22"/>
          <w:lang w:val="nl-NL"/>
        </w:rPr>
        <w:t>met als zonder</w:t>
      </w:r>
      <w:r w:rsidR="00141430">
        <w:rPr>
          <w:rFonts w:ascii="Avenir Next" w:hAnsi="Avenir Next"/>
          <w:sz w:val="22"/>
          <w:szCs w:val="22"/>
          <w:lang w:val="nl-NL"/>
        </w:rPr>
        <w:t xml:space="preserve"> </w:t>
      </w:r>
      <w:r w:rsidR="009A1CCC">
        <w:rPr>
          <w:rFonts w:ascii="Avenir Next" w:hAnsi="Avenir Next"/>
          <w:sz w:val="22"/>
          <w:szCs w:val="22"/>
          <w:lang w:val="nl-NL"/>
        </w:rPr>
        <w:t>kunst</w:t>
      </w:r>
      <w:r w:rsidR="00141430" w:rsidRPr="00231191">
        <w:rPr>
          <w:rFonts w:ascii="Avenir Next" w:hAnsi="Avenir Next"/>
          <w:sz w:val="22"/>
          <w:szCs w:val="22"/>
          <w:lang w:val="nl-NL"/>
        </w:rPr>
        <w:t>diploma</w:t>
      </w:r>
      <w:r w:rsidR="00141430">
        <w:rPr>
          <w:rFonts w:ascii="Avenir Next" w:hAnsi="Avenir Next"/>
          <w:sz w:val="22"/>
          <w:szCs w:val="22"/>
          <w:lang w:val="nl-NL"/>
        </w:rPr>
        <w:t>.</w:t>
      </w:r>
    </w:p>
    <w:p w14:paraId="193AD65F" w14:textId="4523D322" w:rsidR="00B72A71" w:rsidRPr="00B72A71" w:rsidRDefault="00B72A71" w:rsidP="00824B93">
      <w:pPr>
        <w:pStyle w:val="Lijstalinea"/>
        <w:numPr>
          <w:ilvl w:val="2"/>
          <w:numId w:val="1"/>
        </w:numPr>
        <w:spacing w:line="276" w:lineRule="auto"/>
        <w:jc w:val="both"/>
        <w:rPr>
          <w:rFonts w:ascii="Avenir Next" w:hAnsi="Avenir Next"/>
          <w:i/>
          <w:iCs/>
          <w:sz w:val="22"/>
          <w:szCs w:val="22"/>
          <w:lang w:val="nl-NL"/>
        </w:rPr>
      </w:pPr>
      <w:r w:rsidRPr="00B72A71">
        <w:rPr>
          <w:rFonts w:ascii="Avenir Next" w:hAnsi="Avenir Next"/>
          <w:b/>
          <w:bCs/>
          <w:sz w:val="22"/>
          <w:szCs w:val="22"/>
          <w:lang w:val="nl-NL"/>
        </w:rPr>
        <w:t xml:space="preserve">Afgestudeerde </w:t>
      </w:r>
      <w:r w:rsidR="009A1CCC">
        <w:rPr>
          <w:rFonts w:ascii="Avenir Next" w:hAnsi="Avenir Next"/>
          <w:b/>
          <w:bCs/>
          <w:sz w:val="22"/>
          <w:szCs w:val="22"/>
          <w:lang w:val="nl-NL"/>
        </w:rPr>
        <w:t>kunst</w:t>
      </w:r>
      <w:r w:rsidRPr="00B72A71">
        <w:rPr>
          <w:rFonts w:ascii="Avenir Next" w:hAnsi="Avenir Next"/>
          <w:b/>
          <w:bCs/>
          <w:sz w:val="22"/>
          <w:szCs w:val="22"/>
          <w:lang w:val="nl-NL"/>
        </w:rPr>
        <w:t>studenten</w:t>
      </w:r>
      <w:r>
        <w:rPr>
          <w:rFonts w:ascii="Avenir Next" w:hAnsi="Avenir Next"/>
          <w:sz w:val="22"/>
          <w:szCs w:val="22"/>
          <w:lang w:val="nl-NL"/>
        </w:rPr>
        <w:t>, zowel van een hogeschool als van een DKO</w:t>
      </w:r>
      <w:r w:rsidR="002053E8">
        <w:rPr>
          <w:rFonts w:ascii="Avenir Next" w:hAnsi="Avenir Next"/>
          <w:sz w:val="22"/>
          <w:szCs w:val="22"/>
          <w:lang w:val="nl-NL"/>
        </w:rPr>
        <w:t>/CVO</w:t>
      </w:r>
      <w:r>
        <w:rPr>
          <w:rFonts w:ascii="Avenir Next" w:hAnsi="Avenir Next"/>
          <w:sz w:val="22"/>
          <w:szCs w:val="22"/>
          <w:lang w:val="nl-NL"/>
        </w:rPr>
        <w:t>-opleiding</w:t>
      </w:r>
      <w:r w:rsidR="00D71860">
        <w:rPr>
          <w:rFonts w:ascii="Avenir Next" w:hAnsi="Avenir Next"/>
          <w:sz w:val="22"/>
          <w:szCs w:val="22"/>
          <w:lang w:val="nl-NL"/>
        </w:rPr>
        <w:t>.</w:t>
      </w:r>
    </w:p>
    <w:p w14:paraId="3267CC1E" w14:textId="4402DB43" w:rsidR="00C45686" w:rsidRPr="00B72A71" w:rsidRDefault="00141430" w:rsidP="00824B93">
      <w:pPr>
        <w:pStyle w:val="Lijstalinea"/>
        <w:numPr>
          <w:ilvl w:val="2"/>
          <w:numId w:val="1"/>
        </w:numPr>
        <w:spacing w:line="276" w:lineRule="auto"/>
        <w:jc w:val="both"/>
        <w:rPr>
          <w:rFonts w:ascii="Avenir Next" w:hAnsi="Avenir Next"/>
          <w:i/>
          <w:iCs/>
          <w:sz w:val="22"/>
          <w:szCs w:val="22"/>
          <w:lang w:val="nl-NL"/>
        </w:rPr>
      </w:pPr>
      <w:r>
        <w:rPr>
          <w:rFonts w:ascii="Avenir Next" w:hAnsi="Avenir Next"/>
          <w:sz w:val="22"/>
          <w:szCs w:val="22"/>
          <w:lang w:val="nl-NL"/>
        </w:rPr>
        <w:t>Projecten door/binnen</w:t>
      </w:r>
      <w:r w:rsidR="006B629F">
        <w:rPr>
          <w:rFonts w:ascii="Avenir Next" w:hAnsi="Avenir Next"/>
          <w:sz w:val="22"/>
          <w:szCs w:val="22"/>
          <w:lang w:val="nl-NL"/>
        </w:rPr>
        <w:t xml:space="preserve"> een </w:t>
      </w:r>
      <w:r w:rsidR="006B629F">
        <w:rPr>
          <w:rFonts w:ascii="Avenir Next" w:hAnsi="Avenir Next"/>
          <w:b/>
          <w:bCs/>
          <w:sz w:val="22"/>
          <w:szCs w:val="22"/>
          <w:lang w:val="nl-NL"/>
        </w:rPr>
        <w:t>club</w:t>
      </w:r>
      <w:r w:rsidR="002346F6">
        <w:rPr>
          <w:rFonts w:ascii="Avenir Next" w:hAnsi="Avenir Next"/>
          <w:b/>
          <w:bCs/>
          <w:sz w:val="22"/>
          <w:szCs w:val="22"/>
          <w:lang w:val="nl-NL"/>
        </w:rPr>
        <w:t xml:space="preserve"> </w:t>
      </w:r>
      <w:r w:rsidR="002346F6">
        <w:rPr>
          <w:rFonts w:ascii="Avenir Next" w:hAnsi="Avenir Next"/>
          <w:sz w:val="22"/>
          <w:szCs w:val="22"/>
          <w:lang w:val="nl-NL"/>
        </w:rPr>
        <w:t xml:space="preserve">of </w:t>
      </w:r>
      <w:r w:rsidR="009A1CCC">
        <w:rPr>
          <w:rFonts w:ascii="Avenir Next" w:hAnsi="Avenir Next"/>
          <w:b/>
          <w:bCs/>
          <w:sz w:val="22"/>
          <w:szCs w:val="22"/>
          <w:lang w:val="nl-NL"/>
        </w:rPr>
        <w:t>kunstenaars</w:t>
      </w:r>
      <w:r w:rsidR="002346F6">
        <w:rPr>
          <w:rFonts w:ascii="Avenir Next" w:hAnsi="Avenir Next"/>
          <w:b/>
          <w:bCs/>
          <w:sz w:val="22"/>
          <w:szCs w:val="22"/>
          <w:lang w:val="nl-NL"/>
        </w:rPr>
        <w:t>collectief</w:t>
      </w:r>
      <w:r>
        <w:rPr>
          <w:rFonts w:ascii="Avenir Next" w:hAnsi="Avenir Next"/>
          <w:b/>
          <w:bCs/>
          <w:sz w:val="22"/>
          <w:szCs w:val="22"/>
          <w:lang w:val="nl-NL"/>
        </w:rPr>
        <w:t xml:space="preserve"> </w:t>
      </w:r>
      <w:r>
        <w:rPr>
          <w:rFonts w:ascii="Avenir Next" w:hAnsi="Avenir Next"/>
          <w:sz w:val="22"/>
          <w:szCs w:val="22"/>
          <w:lang w:val="nl-NL"/>
        </w:rPr>
        <w:t>of personen die hier lid van zijn.</w:t>
      </w:r>
    </w:p>
    <w:p w14:paraId="25F879E0" w14:textId="0B332751" w:rsidR="00AF12CE" w:rsidRPr="0047511E" w:rsidRDefault="009A1CCC" w:rsidP="00530206">
      <w:pPr>
        <w:pStyle w:val="Lijstalinea"/>
        <w:numPr>
          <w:ilvl w:val="1"/>
          <w:numId w:val="1"/>
        </w:numPr>
        <w:spacing w:line="276" w:lineRule="auto"/>
        <w:jc w:val="both"/>
        <w:rPr>
          <w:rFonts w:ascii="Avenir Next" w:hAnsi="Avenir Next"/>
          <w:i/>
          <w:iCs/>
          <w:sz w:val="22"/>
          <w:szCs w:val="22"/>
          <w:lang w:val="nl-NL"/>
        </w:rPr>
      </w:pPr>
      <w:r>
        <w:rPr>
          <w:rFonts w:ascii="Avenir Next" w:hAnsi="Avenir Next"/>
          <w:sz w:val="22"/>
          <w:szCs w:val="22"/>
          <w:lang w:val="nl-NL"/>
        </w:rPr>
        <w:t>Het project</w:t>
      </w:r>
      <w:r w:rsidR="00B72A71">
        <w:rPr>
          <w:rFonts w:ascii="Avenir Next" w:hAnsi="Avenir Next"/>
          <w:sz w:val="22"/>
          <w:szCs w:val="22"/>
          <w:lang w:val="nl-NL"/>
        </w:rPr>
        <w:t xml:space="preserve"> </w:t>
      </w:r>
      <w:r>
        <w:rPr>
          <w:rFonts w:ascii="Avenir Next" w:hAnsi="Avenir Next"/>
          <w:sz w:val="22"/>
          <w:szCs w:val="22"/>
          <w:lang w:val="nl-NL"/>
        </w:rPr>
        <w:t xml:space="preserve">valt binnen de </w:t>
      </w:r>
      <w:r w:rsidR="00F3403E">
        <w:rPr>
          <w:rFonts w:ascii="Avenir Next" w:hAnsi="Avenir Next"/>
          <w:sz w:val="22"/>
          <w:szCs w:val="22"/>
          <w:lang w:val="nl-NL"/>
        </w:rPr>
        <w:t>ruime definitie van</w:t>
      </w:r>
      <w:r>
        <w:rPr>
          <w:rFonts w:ascii="Avenir Next" w:hAnsi="Avenir Next"/>
          <w:sz w:val="22"/>
          <w:szCs w:val="22"/>
          <w:lang w:val="nl-NL"/>
        </w:rPr>
        <w:t xml:space="preserve"> mediakunst</w:t>
      </w:r>
      <w:r w:rsidR="000B5A58">
        <w:rPr>
          <w:rFonts w:ascii="Avenir Next" w:hAnsi="Avenir Next"/>
          <w:sz w:val="22"/>
          <w:szCs w:val="22"/>
          <w:lang w:val="nl-NL"/>
        </w:rPr>
        <w:t>;</w:t>
      </w:r>
      <w:r w:rsidR="00530206">
        <w:rPr>
          <w:rFonts w:ascii="Avenir Next" w:hAnsi="Avenir Next"/>
          <w:sz w:val="22"/>
          <w:szCs w:val="22"/>
          <w:lang w:val="nl-NL"/>
        </w:rPr>
        <w:t xml:space="preserve"> </w:t>
      </w:r>
      <w:r w:rsidR="00F3403E" w:rsidRPr="0047511E">
        <w:rPr>
          <w:rFonts w:ascii="Avenir Next" w:hAnsi="Avenir Next"/>
          <w:b/>
          <w:bCs/>
          <w:sz w:val="22"/>
          <w:szCs w:val="22"/>
          <w:lang w:val="nl-NL"/>
        </w:rPr>
        <w:t xml:space="preserve">van kunstenaarsfilm tot </w:t>
      </w:r>
      <w:r w:rsidR="004F0338" w:rsidRPr="004F0338">
        <w:rPr>
          <w:rFonts w:ascii="Avenir Next" w:hAnsi="Avenir Next"/>
          <w:b/>
          <w:bCs/>
          <w:sz w:val="22"/>
          <w:szCs w:val="22"/>
          <w:lang w:val="nl-NL"/>
        </w:rPr>
        <w:t xml:space="preserve">3D-geprinte sculpturen </w:t>
      </w:r>
      <w:r w:rsidR="00F3403E" w:rsidRPr="0047511E">
        <w:rPr>
          <w:rFonts w:ascii="Avenir Next" w:hAnsi="Avenir Next"/>
          <w:b/>
          <w:bCs/>
          <w:sz w:val="22"/>
          <w:szCs w:val="22"/>
          <w:lang w:val="nl-NL"/>
        </w:rPr>
        <w:t xml:space="preserve">en van </w:t>
      </w:r>
      <w:r w:rsidR="004F0338" w:rsidRPr="0047511E">
        <w:rPr>
          <w:rFonts w:ascii="Avenir Next" w:hAnsi="Avenir Next"/>
          <w:b/>
          <w:bCs/>
          <w:sz w:val="22"/>
          <w:szCs w:val="22"/>
          <w:lang w:val="nl-NL"/>
        </w:rPr>
        <w:t xml:space="preserve">geluidskunst </w:t>
      </w:r>
      <w:r w:rsidR="00F3403E" w:rsidRPr="0047511E">
        <w:rPr>
          <w:rFonts w:ascii="Avenir Next" w:hAnsi="Avenir Next"/>
          <w:b/>
          <w:bCs/>
          <w:sz w:val="22"/>
          <w:szCs w:val="22"/>
          <w:lang w:val="nl-NL"/>
        </w:rPr>
        <w:t xml:space="preserve">tot </w:t>
      </w:r>
      <w:r w:rsidR="004F0338" w:rsidRPr="004F0338">
        <w:rPr>
          <w:rFonts w:ascii="Avenir Next" w:hAnsi="Avenir Next"/>
          <w:b/>
          <w:bCs/>
          <w:sz w:val="22"/>
          <w:szCs w:val="22"/>
          <w:lang w:val="nl-NL"/>
        </w:rPr>
        <w:t>het bouwen van software of hardware</w:t>
      </w:r>
      <w:r w:rsidR="00F3403E" w:rsidRPr="0047511E">
        <w:rPr>
          <w:rFonts w:ascii="Avenir Next" w:hAnsi="Avenir Next"/>
          <w:sz w:val="22"/>
          <w:szCs w:val="22"/>
          <w:lang w:val="nl-NL"/>
        </w:rPr>
        <w:t xml:space="preserve">.  </w:t>
      </w:r>
    </w:p>
    <w:p w14:paraId="6AA4E5B5" w14:textId="659947BF" w:rsidR="00B15C7F" w:rsidRPr="00F67E60" w:rsidRDefault="00217CC5" w:rsidP="00824B93">
      <w:pPr>
        <w:pStyle w:val="Lijstalinea"/>
        <w:numPr>
          <w:ilvl w:val="1"/>
          <w:numId w:val="1"/>
        </w:numPr>
        <w:spacing w:line="276" w:lineRule="auto"/>
        <w:jc w:val="both"/>
        <w:rPr>
          <w:rFonts w:ascii="Avenir Next" w:hAnsi="Avenir Next"/>
          <w:i/>
          <w:iCs/>
          <w:sz w:val="22"/>
          <w:szCs w:val="22"/>
          <w:lang w:val="nl-NL"/>
        </w:rPr>
      </w:pPr>
      <w:r>
        <w:rPr>
          <w:rFonts w:ascii="Avenir Next" w:hAnsi="Avenir Next"/>
          <w:sz w:val="22"/>
          <w:szCs w:val="22"/>
          <w:lang w:val="nl-NL"/>
        </w:rPr>
        <w:t>Het</w:t>
      </w:r>
      <w:r w:rsidR="00B15C7F">
        <w:rPr>
          <w:rFonts w:ascii="Avenir Next" w:hAnsi="Avenir Next"/>
          <w:sz w:val="22"/>
          <w:szCs w:val="22"/>
          <w:lang w:val="nl-NL"/>
        </w:rPr>
        <w:t xml:space="preserve"> is een </w:t>
      </w:r>
      <w:r w:rsidR="00B15C7F" w:rsidRPr="00B15C7F">
        <w:rPr>
          <w:rFonts w:ascii="Avenir Next" w:hAnsi="Avenir Next"/>
          <w:b/>
          <w:bCs/>
          <w:sz w:val="22"/>
          <w:szCs w:val="22"/>
          <w:lang w:val="nl-NL"/>
        </w:rPr>
        <w:t>artistiek en niet-commercieel</w:t>
      </w:r>
      <w:r w:rsidR="00B15C7F">
        <w:rPr>
          <w:rFonts w:ascii="Avenir Next" w:hAnsi="Avenir Next"/>
          <w:sz w:val="22"/>
          <w:szCs w:val="22"/>
          <w:lang w:val="nl-NL"/>
        </w:rPr>
        <w:t xml:space="preserve"> project</w:t>
      </w:r>
      <w:r w:rsidR="00517688">
        <w:rPr>
          <w:rFonts w:ascii="Avenir Next" w:hAnsi="Avenir Next"/>
          <w:sz w:val="22"/>
          <w:szCs w:val="22"/>
          <w:lang w:val="nl-NL"/>
        </w:rPr>
        <w:t>.</w:t>
      </w:r>
    </w:p>
    <w:p w14:paraId="3F6BD4CD" w14:textId="5A6BE344" w:rsidR="00F67E60" w:rsidRPr="00F67E60" w:rsidRDefault="00F67E60" w:rsidP="00824B93">
      <w:pPr>
        <w:pStyle w:val="Lijstalinea"/>
        <w:numPr>
          <w:ilvl w:val="1"/>
          <w:numId w:val="1"/>
        </w:numPr>
        <w:spacing w:line="276" w:lineRule="auto"/>
        <w:jc w:val="both"/>
        <w:rPr>
          <w:rFonts w:ascii="Avenir Next" w:hAnsi="Avenir Next"/>
          <w:sz w:val="22"/>
          <w:szCs w:val="22"/>
          <w:lang w:val="nl-NL"/>
        </w:rPr>
      </w:pPr>
      <w:r w:rsidRPr="00F67E60">
        <w:rPr>
          <w:rFonts w:ascii="Avenir Next" w:hAnsi="Avenir Next"/>
          <w:sz w:val="22"/>
          <w:szCs w:val="22"/>
          <w:lang w:val="nl-NL"/>
        </w:rPr>
        <w:t xml:space="preserve">Het project is begroot op </w:t>
      </w:r>
      <w:r w:rsidRPr="000609BE">
        <w:rPr>
          <w:rFonts w:ascii="Avenir Next" w:hAnsi="Avenir Next"/>
          <w:b/>
          <w:bCs/>
          <w:color w:val="000000" w:themeColor="text1"/>
          <w:sz w:val="22"/>
          <w:szCs w:val="22"/>
          <w:lang w:val="nl-NL"/>
        </w:rPr>
        <w:t>maximaal €10.000</w:t>
      </w:r>
      <w:r w:rsidRPr="000609BE">
        <w:rPr>
          <w:rFonts w:ascii="Avenir Next" w:hAnsi="Avenir Next"/>
          <w:color w:val="000000" w:themeColor="text1"/>
          <w:sz w:val="22"/>
          <w:szCs w:val="22"/>
          <w:lang w:val="nl-NL"/>
        </w:rPr>
        <w:t>.</w:t>
      </w:r>
    </w:p>
    <w:p w14:paraId="4C7D1793" w14:textId="77777777" w:rsidR="00B95A3A" w:rsidRPr="00B95A3A" w:rsidRDefault="00B95A3A" w:rsidP="00824B93">
      <w:pPr>
        <w:spacing w:line="276" w:lineRule="auto"/>
        <w:jc w:val="both"/>
        <w:rPr>
          <w:rFonts w:ascii="Avenir Next" w:hAnsi="Avenir Next"/>
          <w:i/>
          <w:iCs/>
          <w:sz w:val="22"/>
          <w:szCs w:val="22"/>
          <w:lang w:val="nl-NL"/>
        </w:rPr>
      </w:pPr>
    </w:p>
    <w:p w14:paraId="0AEB887D" w14:textId="5A31C04F" w:rsidR="00D75A42" w:rsidRDefault="00B95A3A" w:rsidP="00D75A42">
      <w:pPr>
        <w:spacing w:line="276" w:lineRule="auto"/>
        <w:jc w:val="both"/>
        <w:rPr>
          <w:rFonts w:ascii="Avenir Next" w:hAnsi="Avenir Next"/>
          <w:sz w:val="22"/>
          <w:szCs w:val="22"/>
          <w:lang w:val="nl-NL"/>
        </w:rPr>
      </w:pPr>
      <w:r w:rsidRPr="00B95A3A">
        <w:rPr>
          <w:rFonts w:ascii="Avenir Next" w:hAnsi="Avenir Next"/>
          <w:sz w:val="22"/>
          <w:szCs w:val="22"/>
          <w:lang w:val="nl-NL"/>
        </w:rPr>
        <w:t>D</w:t>
      </w:r>
      <w:r>
        <w:rPr>
          <w:rFonts w:ascii="Avenir Next" w:hAnsi="Avenir Next"/>
          <w:sz w:val="22"/>
          <w:szCs w:val="22"/>
          <w:lang w:val="nl-NL"/>
        </w:rPr>
        <w:t>eze voorwaarden</w:t>
      </w:r>
      <w:r w:rsidRPr="00B95A3A">
        <w:rPr>
          <w:rFonts w:ascii="Avenir Next" w:hAnsi="Avenir Next"/>
          <w:sz w:val="22"/>
          <w:szCs w:val="22"/>
          <w:lang w:val="nl-NL"/>
        </w:rPr>
        <w:t xml:space="preserve"> wil</w:t>
      </w:r>
      <w:r>
        <w:rPr>
          <w:rFonts w:ascii="Avenir Next" w:hAnsi="Avenir Next"/>
          <w:sz w:val="22"/>
          <w:szCs w:val="22"/>
          <w:lang w:val="nl-NL"/>
        </w:rPr>
        <w:t>len</w:t>
      </w:r>
      <w:r w:rsidRPr="00B95A3A">
        <w:rPr>
          <w:rFonts w:ascii="Avenir Next" w:hAnsi="Avenir Next"/>
          <w:sz w:val="22"/>
          <w:szCs w:val="22"/>
          <w:lang w:val="nl-NL"/>
        </w:rPr>
        <w:t xml:space="preserve"> uiteraard niet zeggen dat </w:t>
      </w:r>
      <w:r w:rsidR="00582EEA">
        <w:rPr>
          <w:rFonts w:ascii="Avenir Next" w:hAnsi="Avenir Next"/>
          <w:sz w:val="22"/>
          <w:szCs w:val="22"/>
          <w:lang w:val="nl-NL"/>
        </w:rPr>
        <w:t xml:space="preserve">je </w:t>
      </w:r>
      <w:r w:rsidRPr="00B95A3A">
        <w:rPr>
          <w:rFonts w:ascii="Avenir Next" w:hAnsi="Avenir Next"/>
          <w:sz w:val="22"/>
          <w:szCs w:val="22"/>
          <w:lang w:val="nl-NL"/>
        </w:rPr>
        <w:t xml:space="preserve">niet de ambitie mag hebben om te groeien tot een professioneel </w:t>
      </w:r>
      <w:r w:rsidR="00582EEA">
        <w:rPr>
          <w:rFonts w:ascii="Avenir Next" w:hAnsi="Avenir Next"/>
          <w:sz w:val="22"/>
          <w:szCs w:val="22"/>
          <w:lang w:val="nl-NL"/>
        </w:rPr>
        <w:t>kunstenaar</w:t>
      </w:r>
      <w:r w:rsidRPr="00B95A3A">
        <w:rPr>
          <w:rFonts w:ascii="Avenir Next" w:hAnsi="Avenir Next"/>
          <w:sz w:val="22"/>
          <w:szCs w:val="22"/>
          <w:lang w:val="nl-NL"/>
        </w:rPr>
        <w:t>.</w:t>
      </w:r>
      <w:r w:rsidR="00141430">
        <w:rPr>
          <w:rFonts w:ascii="Avenir Next" w:hAnsi="Avenir Next"/>
          <w:sz w:val="22"/>
          <w:szCs w:val="22"/>
          <w:lang w:val="nl-NL"/>
        </w:rPr>
        <w:t xml:space="preserve"> </w:t>
      </w:r>
      <w:r w:rsidRPr="00B95A3A">
        <w:rPr>
          <w:rFonts w:ascii="Avenir Next" w:hAnsi="Avenir Next"/>
          <w:sz w:val="22"/>
          <w:szCs w:val="22"/>
          <w:lang w:val="nl-NL"/>
        </w:rPr>
        <w:t>Ook iemand die in bij- of hoofdberoep commerci</w:t>
      </w:r>
      <w:r w:rsidR="00D75A42">
        <w:rPr>
          <w:rFonts w:ascii="Avenir Next" w:hAnsi="Avenir Next"/>
          <w:sz w:val="22"/>
          <w:szCs w:val="22"/>
          <w:lang w:val="nl-NL"/>
        </w:rPr>
        <w:t xml:space="preserve">eel werk </w:t>
      </w:r>
      <w:r w:rsidRPr="00B95A3A">
        <w:rPr>
          <w:rFonts w:ascii="Avenir Next" w:hAnsi="Avenir Next"/>
          <w:sz w:val="22"/>
          <w:szCs w:val="22"/>
          <w:lang w:val="nl-NL"/>
        </w:rPr>
        <w:t>maakt in opdracht, mag een projectaanvraag indienen voor een persoonlijk en artistiek, niet-commercieel project.</w:t>
      </w:r>
    </w:p>
    <w:p w14:paraId="2619785C" w14:textId="77777777" w:rsidR="00E34A03" w:rsidRDefault="00E34A03" w:rsidP="0011649D">
      <w:pPr>
        <w:jc w:val="both"/>
        <w:rPr>
          <w:rFonts w:ascii="Avenir Next" w:hAnsi="Avenir Next"/>
          <w:sz w:val="22"/>
          <w:szCs w:val="22"/>
          <w:lang w:val="nl-NL"/>
        </w:rPr>
      </w:pPr>
    </w:p>
    <w:p w14:paraId="552543AF" w14:textId="77777777" w:rsidR="00F23AEB" w:rsidRDefault="00F23AEB" w:rsidP="0011649D">
      <w:pPr>
        <w:jc w:val="both"/>
        <w:rPr>
          <w:rFonts w:ascii="Avenir Next" w:hAnsi="Avenir Next"/>
          <w:sz w:val="22"/>
          <w:szCs w:val="22"/>
          <w:lang w:val="nl-NL"/>
        </w:rPr>
      </w:pPr>
    </w:p>
    <w:p w14:paraId="2291EEF0" w14:textId="77777777" w:rsidR="00567908" w:rsidRDefault="00567908" w:rsidP="0011649D">
      <w:pPr>
        <w:jc w:val="both"/>
        <w:rPr>
          <w:rFonts w:ascii="Avenir Next" w:hAnsi="Avenir Next"/>
          <w:sz w:val="22"/>
          <w:szCs w:val="22"/>
          <w:lang w:val="nl-NL"/>
        </w:rPr>
      </w:pPr>
    </w:p>
    <w:p w14:paraId="2D870FD0" w14:textId="77777777" w:rsidR="00567908" w:rsidRPr="0011649D" w:rsidRDefault="00567908" w:rsidP="0011649D">
      <w:pPr>
        <w:jc w:val="both"/>
        <w:rPr>
          <w:rFonts w:ascii="Avenir Next" w:hAnsi="Avenir Next"/>
          <w:sz w:val="22"/>
          <w:szCs w:val="22"/>
          <w:lang w:val="nl-NL"/>
        </w:rPr>
      </w:pPr>
    </w:p>
    <w:p w14:paraId="12BF8631" w14:textId="234A8260" w:rsidR="00854F9F" w:rsidRPr="00854F9F" w:rsidRDefault="00854F9F" w:rsidP="005A6C9D">
      <w:pPr>
        <w:pStyle w:val="Lijstalinea"/>
        <w:numPr>
          <w:ilvl w:val="0"/>
          <w:numId w:val="1"/>
        </w:numPr>
        <w:jc w:val="both"/>
        <w:rPr>
          <w:rFonts w:ascii="Courier" w:hAnsi="Courier"/>
          <w:b/>
          <w:bCs/>
          <w:lang w:val="nl-NL"/>
        </w:rPr>
      </w:pPr>
      <w:r w:rsidRPr="00854F9F">
        <w:rPr>
          <w:rFonts w:ascii="Courier" w:hAnsi="Courier"/>
          <w:b/>
          <w:bCs/>
        </w:rPr>
        <w:lastRenderedPageBreak/>
        <w:t>Hoeveel kan je aanvragen?</w:t>
      </w:r>
    </w:p>
    <w:p w14:paraId="2F1119F9" w14:textId="77777777" w:rsidR="00854F9F" w:rsidRDefault="00854F9F" w:rsidP="00854F9F">
      <w:pPr>
        <w:jc w:val="both"/>
        <w:rPr>
          <w:rFonts w:ascii="Courier" w:hAnsi="Courier"/>
          <w:b/>
          <w:bCs/>
          <w:lang w:val="nl-NL"/>
        </w:rPr>
      </w:pPr>
    </w:p>
    <w:p w14:paraId="078F1ABF" w14:textId="07846342" w:rsidR="008902B4" w:rsidRPr="00BA5329" w:rsidRDefault="00BA5329" w:rsidP="00BA5329">
      <w:pPr>
        <w:pStyle w:val="Lijstalinea"/>
        <w:numPr>
          <w:ilvl w:val="1"/>
          <w:numId w:val="1"/>
        </w:numPr>
        <w:rPr>
          <w:rFonts w:ascii="Avenir Next" w:hAnsi="Avenir Next"/>
          <w:i/>
          <w:iCs/>
          <w:sz w:val="22"/>
          <w:szCs w:val="22"/>
          <w:lang w:val="nl-NL"/>
        </w:rPr>
      </w:pPr>
      <w:r w:rsidRPr="00BA5329">
        <w:rPr>
          <w:rFonts w:ascii="Avenir Next" w:hAnsi="Avenir Next"/>
          <w:sz w:val="22"/>
          <w:szCs w:val="22"/>
          <w:lang w:val="nl-NL"/>
        </w:rPr>
        <w:t xml:space="preserve">Je kan een bedrag van </w:t>
      </w:r>
      <w:r w:rsidRPr="00BA5329">
        <w:rPr>
          <w:rFonts w:ascii="Avenir Next" w:hAnsi="Avenir Next"/>
          <w:b/>
          <w:bCs/>
          <w:sz w:val="22"/>
          <w:szCs w:val="22"/>
          <w:lang w:val="nl-NL"/>
        </w:rPr>
        <w:t>minimaal €500</w:t>
      </w:r>
      <w:r w:rsidRPr="00BA5329">
        <w:rPr>
          <w:rFonts w:ascii="Avenir Next" w:hAnsi="Avenir Next"/>
          <w:sz w:val="22"/>
          <w:szCs w:val="22"/>
          <w:lang w:val="nl-NL"/>
        </w:rPr>
        <w:t xml:space="preserve"> tot </w:t>
      </w:r>
      <w:r w:rsidRPr="00BA5329">
        <w:rPr>
          <w:rFonts w:ascii="Avenir Next" w:hAnsi="Avenir Next"/>
          <w:b/>
          <w:bCs/>
          <w:sz w:val="22"/>
          <w:szCs w:val="22"/>
          <w:lang w:val="nl-NL"/>
        </w:rPr>
        <w:t>maximaal €2.500</w:t>
      </w:r>
      <w:r w:rsidRPr="00BA5329">
        <w:rPr>
          <w:rFonts w:ascii="Avenir Next" w:hAnsi="Avenir Next"/>
          <w:sz w:val="22"/>
          <w:szCs w:val="22"/>
          <w:lang w:val="nl-NL"/>
        </w:rPr>
        <w:t xml:space="preserve"> aanvragen.</w:t>
      </w:r>
    </w:p>
    <w:p w14:paraId="70E89AC6" w14:textId="77777777" w:rsidR="003A5EA7" w:rsidRDefault="00854F9F" w:rsidP="003A5EA7">
      <w:pPr>
        <w:pStyle w:val="Lijstalinea"/>
        <w:numPr>
          <w:ilvl w:val="1"/>
          <w:numId w:val="1"/>
        </w:numPr>
        <w:rPr>
          <w:rFonts w:ascii="Avenir Next" w:hAnsi="Avenir Next"/>
          <w:sz w:val="22"/>
          <w:szCs w:val="22"/>
        </w:rPr>
      </w:pPr>
      <w:r w:rsidRPr="008902B4">
        <w:rPr>
          <w:rFonts w:ascii="Avenir Next" w:hAnsi="Avenir Next"/>
          <w:sz w:val="22"/>
          <w:szCs w:val="22"/>
        </w:rPr>
        <w:t xml:space="preserve">Het bedrag is </w:t>
      </w:r>
      <w:r w:rsidRPr="008902B4">
        <w:rPr>
          <w:rFonts w:ascii="Avenir Next" w:hAnsi="Avenir Next"/>
          <w:b/>
          <w:bCs/>
          <w:sz w:val="22"/>
          <w:szCs w:val="22"/>
        </w:rPr>
        <w:t>inclusief BTW</w:t>
      </w:r>
      <w:r w:rsidRPr="008902B4">
        <w:rPr>
          <w:rFonts w:ascii="Avenir Next" w:hAnsi="Avenir Next"/>
          <w:sz w:val="22"/>
          <w:szCs w:val="22"/>
        </w:rPr>
        <w:t>.</w:t>
      </w:r>
      <w:r w:rsidR="008902B4" w:rsidRPr="008902B4">
        <w:rPr>
          <w:rFonts w:ascii="Avenir Next" w:hAnsi="Avenir Next"/>
          <w:sz w:val="22"/>
          <w:szCs w:val="22"/>
        </w:rPr>
        <w:t xml:space="preserve"> </w:t>
      </w:r>
    </w:p>
    <w:p w14:paraId="459FD8F2" w14:textId="4AAD2EC8" w:rsidR="003A5EA7" w:rsidRPr="003A5EA7" w:rsidRDefault="003A5EA7" w:rsidP="003A5EA7">
      <w:pPr>
        <w:pStyle w:val="Lijstalinea"/>
        <w:numPr>
          <w:ilvl w:val="1"/>
          <w:numId w:val="1"/>
        </w:numPr>
        <w:rPr>
          <w:rFonts w:ascii="Avenir Next" w:hAnsi="Avenir Next"/>
          <w:sz w:val="22"/>
          <w:szCs w:val="22"/>
        </w:rPr>
      </w:pPr>
      <w:r w:rsidRPr="003A5EA7">
        <w:rPr>
          <w:rFonts w:ascii="Avenir Next" w:hAnsi="Avenir Next"/>
          <w:sz w:val="22"/>
          <w:szCs w:val="22"/>
          <w:lang w:val="nl-NL"/>
        </w:rPr>
        <w:t xml:space="preserve">Je voorziet minstens </w:t>
      </w:r>
      <w:r w:rsidRPr="003A5EA7">
        <w:rPr>
          <w:rFonts w:ascii="Avenir Next" w:hAnsi="Avenir Next"/>
          <w:b/>
          <w:bCs/>
          <w:sz w:val="22"/>
          <w:szCs w:val="22"/>
          <w:lang w:val="nl-NL"/>
        </w:rPr>
        <w:t>20% aan eigen middelen of sponsoring</w:t>
      </w:r>
      <w:r w:rsidRPr="003A5EA7">
        <w:rPr>
          <w:rFonts w:ascii="Avenir Next" w:hAnsi="Avenir Next"/>
          <w:sz w:val="22"/>
          <w:szCs w:val="22"/>
          <w:lang w:val="nl-NL"/>
        </w:rPr>
        <w:t xml:space="preserve"> in je begroting. (</w:t>
      </w:r>
      <w:r w:rsidRPr="003A5EA7">
        <w:rPr>
          <w:rFonts w:ascii="Avenir Next" w:hAnsi="Avenir Next"/>
          <w:i/>
          <w:iCs/>
          <w:sz w:val="22"/>
          <w:szCs w:val="22"/>
          <w:lang w:val="nl-NL"/>
        </w:rPr>
        <w:t xml:space="preserve">Zie ook </w:t>
      </w:r>
      <w:r w:rsidRPr="003A5EA7">
        <w:rPr>
          <w:rFonts w:ascii="Avenir Next" w:hAnsi="Avenir Next"/>
          <w:i/>
          <w:iCs/>
          <w:color w:val="000000" w:themeColor="text1"/>
          <w:sz w:val="22"/>
          <w:szCs w:val="22"/>
          <w:lang w:val="nl-NL"/>
        </w:rPr>
        <w:t>punt 4</w:t>
      </w:r>
      <w:r w:rsidRPr="003A5EA7">
        <w:rPr>
          <w:rFonts w:ascii="Avenir Next" w:hAnsi="Avenir Next"/>
          <w:i/>
          <w:iCs/>
          <w:color w:val="FF0000"/>
          <w:sz w:val="22"/>
          <w:szCs w:val="22"/>
          <w:lang w:val="nl-NL"/>
        </w:rPr>
        <w:t xml:space="preserve"> </w:t>
      </w:r>
      <w:r w:rsidRPr="003A5EA7">
        <w:rPr>
          <w:rFonts w:ascii="Avenir Next" w:hAnsi="Avenir Next"/>
          <w:i/>
          <w:iCs/>
          <w:sz w:val="22"/>
          <w:szCs w:val="22"/>
          <w:lang w:val="nl-NL"/>
        </w:rPr>
        <w:t>“Begroting”.)</w:t>
      </w:r>
    </w:p>
    <w:p w14:paraId="160B68EA" w14:textId="77777777" w:rsidR="003A5EA7" w:rsidRPr="003A5EA7" w:rsidRDefault="003A5EA7" w:rsidP="003A5EA7">
      <w:pPr>
        <w:pStyle w:val="Lijstalinea"/>
        <w:numPr>
          <w:ilvl w:val="1"/>
          <w:numId w:val="1"/>
        </w:numPr>
        <w:rPr>
          <w:rFonts w:ascii="Avenir Next" w:hAnsi="Avenir Next"/>
          <w:sz w:val="22"/>
          <w:szCs w:val="22"/>
        </w:rPr>
      </w:pPr>
      <w:r w:rsidRPr="003A5EA7">
        <w:rPr>
          <w:rFonts w:ascii="Avenir Next" w:hAnsi="Avenir Next"/>
          <w:sz w:val="22"/>
          <w:szCs w:val="22"/>
          <w:lang w:val="nl-NL"/>
        </w:rPr>
        <w:t>Onder eigen middelen of sponsoring begrijpen we:</w:t>
      </w:r>
    </w:p>
    <w:p w14:paraId="66AA5399"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Eigen financiële inbreng.</w:t>
      </w:r>
    </w:p>
    <w:p w14:paraId="2F55FC22"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Inbreng van privé-investeerders.</w:t>
      </w:r>
    </w:p>
    <w:p w14:paraId="10B67F3E"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 xml:space="preserve">Opbrengsten van een </w:t>
      </w:r>
      <w:proofErr w:type="spellStart"/>
      <w:r>
        <w:rPr>
          <w:rFonts w:ascii="Avenir Next" w:hAnsi="Avenir Next"/>
          <w:sz w:val="22"/>
          <w:szCs w:val="22"/>
          <w:lang w:val="nl-NL"/>
        </w:rPr>
        <w:t>crowdfunding</w:t>
      </w:r>
      <w:proofErr w:type="spellEnd"/>
      <w:r>
        <w:rPr>
          <w:rFonts w:ascii="Avenir Next" w:hAnsi="Avenir Next"/>
          <w:sz w:val="22"/>
          <w:szCs w:val="22"/>
          <w:lang w:val="nl-NL"/>
        </w:rPr>
        <w:t>, benefiet of andere acties.</w:t>
      </w:r>
    </w:p>
    <w:p w14:paraId="443C2DAA"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Beurzen van steden of gemeenten.</w:t>
      </w:r>
    </w:p>
    <w:p w14:paraId="53B098D1" w14:textId="73C2A386" w:rsidR="008902B4" w:rsidRPr="003A5EA7" w:rsidRDefault="008902B4" w:rsidP="001064C8">
      <w:pPr>
        <w:pStyle w:val="Lijstalinea"/>
        <w:numPr>
          <w:ilvl w:val="2"/>
          <w:numId w:val="1"/>
        </w:numPr>
        <w:spacing w:line="276" w:lineRule="auto"/>
        <w:jc w:val="both"/>
        <w:rPr>
          <w:rFonts w:ascii="Avenir Next" w:hAnsi="Avenir Next"/>
          <w:color w:val="000000" w:themeColor="text1"/>
          <w:sz w:val="22"/>
          <w:szCs w:val="22"/>
          <w:lang w:val="nl-NL"/>
        </w:rPr>
      </w:pPr>
      <w:r>
        <w:rPr>
          <w:rFonts w:ascii="Avenir Next" w:hAnsi="Avenir Next"/>
          <w:sz w:val="22"/>
          <w:szCs w:val="22"/>
          <w:lang w:val="nl-NL"/>
        </w:rPr>
        <w:t xml:space="preserve">Beurzen van organisaties en/of steunpunten die </w:t>
      </w:r>
      <w:r w:rsidRPr="003A5EA7">
        <w:rPr>
          <w:rFonts w:ascii="Avenir Next" w:hAnsi="Avenir Next"/>
          <w:color w:val="000000" w:themeColor="text1"/>
          <w:sz w:val="22"/>
          <w:szCs w:val="22"/>
          <w:lang w:val="nl-NL"/>
        </w:rPr>
        <w:t xml:space="preserve">niet het VAF </w:t>
      </w:r>
      <w:r w:rsidR="003A5EA7" w:rsidRPr="003A5EA7">
        <w:rPr>
          <w:rFonts w:ascii="Avenir Next" w:hAnsi="Avenir Next"/>
          <w:color w:val="000000" w:themeColor="text1"/>
          <w:sz w:val="22"/>
          <w:szCs w:val="22"/>
          <w:lang w:val="nl-NL"/>
        </w:rPr>
        <w:t xml:space="preserve">en </w:t>
      </w:r>
      <w:r w:rsidRPr="003A5EA7">
        <w:rPr>
          <w:rFonts w:ascii="Avenir Next" w:hAnsi="Avenir Next"/>
          <w:color w:val="000000" w:themeColor="text1"/>
          <w:sz w:val="22"/>
          <w:szCs w:val="22"/>
          <w:lang w:val="nl-NL"/>
        </w:rPr>
        <w:t>Kunstendecreet zijn (</w:t>
      </w:r>
      <w:r w:rsidRPr="003A5EA7">
        <w:rPr>
          <w:rFonts w:ascii="Avenir Next" w:hAnsi="Avenir Next"/>
          <w:i/>
          <w:iCs/>
          <w:color w:val="000000" w:themeColor="text1"/>
          <w:sz w:val="22"/>
          <w:szCs w:val="22"/>
          <w:lang w:val="nl-NL"/>
        </w:rPr>
        <w:t>zie ook punt 3</w:t>
      </w:r>
      <w:r w:rsidRPr="003A5EA7">
        <w:rPr>
          <w:rFonts w:ascii="Avenir Next" w:hAnsi="Avenir Next"/>
          <w:color w:val="000000" w:themeColor="text1"/>
          <w:sz w:val="22"/>
          <w:szCs w:val="22"/>
          <w:lang w:val="nl-NL"/>
        </w:rPr>
        <w:t xml:space="preserve">). Bijvoorbeeld </w:t>
      </w:r>
      <w:proofErr w:type="spellStart"/>
      <w:r w:rsidRPr="003A5EA7">
        <w:rPr>
          <w:rFonts w:ascii="Avenir Next" w:hAnsi="Avenir Next"/>
          <w:i/>
          <w:iCs/>
          <w:color w:val="000000" w:themeColor="text1"/>
          <w:sz w:val="22"/>
          <w:szCs w:val="22"/>
          <w:lang w:val="nl-NL"/>
        </w:rPr>
        <w:t>Sabam</w:t>
      </w:r>
      <w:proofErr w:type="spellEnd"/>
      <w:r w:rsidRPr="003A5EA7">
        <w:rPr>
          <w:rFonts w:ascii="Avenir Next" w:hAnsi="Avenir Next"/>
          <w:i/>
          <w:iCs/>
          <w:color w:val="000000" w:themeColor="text1"/>
          <w:sz w:val="22"/>
          <w:szCs w:val="22"/>
          <w:lang w:val="nl-NL"/>
        </w:rPr>
        <w:t xml:space="preserve">, Fameus, </w:t>
      </w:r>
      <w:proofErr w:type="spellStart"/>
      <w:r w:rsidRPr="003A5EA7">
        <w:rPr>
          <w:rFonts w:ascii="Avenir Next" w:hAnsi="Avenir Next"/>
          <w:i/>
          <w:iCs/>
          <w:color w:val="000000" w:themeColor="text1"/>
          <w:sz w:val="22"/>
          <w:szCs w:val="22"/>
          <w:lang w:val="nl-NL"/>
        </w:rPr>
        <w:t>deAuteurs</w:t>
      </w:r>
      <w:proofErr w:type="spellEnd"/>
      <w:r w:rsidRPr="003A5EA7">
        <w:rPr>
          <w:rFonts w:ascii="Avenir Next" w:hAnsi="Avenir Next"/>
          <w:i/>
          <w:iCs/>
          <w:color w:val="000000" w:themeColor="text1"/>
          <w:sz w:val="22"/>
          <w:szCs w:val="22"/>
          <w:lang w:val="nl-NL"/>
        </w:rPr>
        <w:t>, Alles Kan</w:t>
      </w:r>
      <w:r w:rsidRPr="003A5EA7">
        <w:rPr>
          <w:rFonts w:ascii="Avenir Next" w:hAnsi="Avenir Next"/>
          <w:color w:val="000000" w:themeColor="text1"/>
          <w:sz w:val="22"/>
          <w:szCs w:val="22"/>
          <w:lang w:val="nl-NL"/>
        </w:rPr>
        <w:t>, …</w:t>
      </w:r>
    </w:p>
    <w:p w14:paraId="2303B626" w14:textId="77777777" w:rsidR="008902B4" w:rsidRDefault="008902B4" w:rsidP="008902B4">
      <w:pPr>
        <w:pStyle w:val="Lijstalinea"/>
        <w:numPr>
          <w:ilvl w:val="2"/>
          <w:numId w:val="1"/>
        </w:numPr>
        <w:spacing w:line="276" w:lineRule="auto"/>
        <w:jc w:val="both"/>
        <w:rPr>
          <w:rFonts w:ascii="Avenir Next" w:hAnsi="Avenir Next"/>
          <w:sz w:val="22"/>
          <w:szCs w:val="22"/>
          <w:lang w:val="nl-NL"/>
        </w:rPr>
      </w:pPr>
      <w:r>
        <w:rPr>
          <w:rFonts w:ascii="Avenir Next" w:hAnsi="Avenir Next"/>
          <w:sz w:val="22"/>
          <w:szCs w:val="22"/>
          <w:lang w:val="nl-NL"/>
        </w:rPr>
        <w:t xml:space="preserve">Financiële steun in de vorm van prijzengeld (cash of een </w:t>
      </w:r>
      <w:proofErr w:type="spellStart"/>
      <w:r>
        <w:rPr>
          <w:rFonts w:ascii="Avenir Next" w:hAnsi="Avenir Next"/>
          <w:sz w:val="22"/>
          <w:szCs w:val="22"/>
          <w:lang w:val="nl-NL"/>
        </w:rPr>
        <w:t>uitleenbon</w:t>
      </w:r>
      <w:proofErr w:type="spellEnd"/>
      <w:r>
        <w:rPr>
          <w:rFonts w:ascii="Avenir Next" w:hAnsi="Avenir Next"/>
          <w:sz w:val="22"/>
          <w:szCs w:val="22"/>
          <w:lang w:val="nl-NL"/>
        </w:rPr>
        <w:t xml:space="preserve">). Bijvoorbeeld </w:t>
      </w:r>
      <w:r>
        <w:rPr>
          <w:rFonts w:ascii="Avenir Next" w:hAnsi="Avenir Next"/>
          <w:i/>
          <w:iCs/>
          <w:sz w:val="22"/>
          <w:szCs w:val="22"/>
          <w:lang w:val="nl-NL"/>
        </w:rPr>
        <w:t>x</w:t>
      </w:r>
      <w:r w:rsidRPr="00027405">
        <w:rPr>
          <w:rFonts w:ascii="Avenir Next" w:hAnsi="Avenir Next"/>
          <w:i/>
          <w:iCs/>
          <w:sz w:val="22"/>
          <w:szCs w:val="22"/>
          <w:lang w:val="nl-NL"/>
        </w:rPr>
        <w:t xml:space="preserve">-aantal euro’s aan uitleengeld bij </w:t>
      </w:r>
      <w:proofErr w:type="spellStart"/>
      <w:r w:rsidRPr="00027405">
        <w:rPr>
          <w:rFonts w:ascii="Avenir Next" w:hAnsi="Avenir Next"/>
          <w:i/>
          <w:iCs/>
          <w:sz w:val="22"/>
          <w:szCs w:val="22"/>
          <w:lang w:val="nl-NL"/>
        </w:rPr>
        <w:t>Camalot</w:t>
      </w:r>
      <w:proofErr w:type="spellEnd"/>
      <w:r w:rsidRPr="00027405">
        <w:rPr>
          <w:rFonts w:ascii="Avenir Next" w:hAnsi="Avenir Next"/>
          <w:i/>
          <w:iCs/>
          <w:sz w:val="22"/>
          <w:szCs w:val="22"/>
          <w:lang w:val="nl-NL"/>
        </w:rPr>
        <w:t xml:space="preserve"> of </w:t>
      </w:r>
      <w:proofErr w:type="spellStart"/>
      <w:r w:rsidRPr="00027405">
        <w:rPr>
          <w:rFonts w:ascii="Avenir Next" w:hAnsi="Avenir Next"/>
          <w:i/>
          <w:iCs/>
          <w:sz w:val="22"/>
          <w:szCs w:val="22"/>
          <w:lang w:val="nl-NL"/>
        </w:rPr>
        <w:t>Ostron</w:t>
      </w:r>
      <w:proofErr w:type="spellEnd"/>
      <w:r>
        <w:rPr>
          <w:rFonts w:ascii="Avenir Next" w:hAnsi="Avenir Next"/>
          <w:sz w:val="22"/>
          <w:szCs w:val="22"/>
          <w:lang w:val="nl-NL"/>
        </w:rPr>
        <w:t>.</w:t>
      </w:r>
    </w:p>
    <w:p w14:paraId="36591F3D" w14:textId="77777777" w:rsidR="008902B4" w:rsidRPr="008902B4" w:rsidRDefault="008902B4" w:rsidP="008902B4">
      <w:pPr>
        <w:pStyle w:val="Lijstalinea"/>
        <w:numPr>
          <w:ilvl w:val="1"/>
          <w:numId w:val="1"/>
        </w:numPr>
        <w:rPr>
          <w:rFonts w:ascii="Avenir Next" w:hAnsi="Avenir Next"/>
          <w:sz w:val="22"/>
          <w:szCs w:val="22"/>
        </w:rPr>
      </w:pPr>
      <w:r w:rsidRPr="008902B4">
        <w:rPr>
          <w:rFonts w:ascii="Avenir Next" w:hAnsi="Avenir Next"/>
          <w:sz w:val="22"/>
          <w:szCs w:val="22"/>
          <w:lang w:val="nl-NL"/>
        </w:rPr>
        <w:t xml:space="preserve">Je dient het aangevraagde bedrag </w:t>
      </w:r>
      <w:r w:rsidRPr="008902B4">
        <w:rPr>
          <w:rFonts w:ascii="Avenir Next" w:hAnsi="Avenir Next"/>
          <w:b/>
          <w:bCs/>
          <w:sz w:val="22"/>
          <w:szCs w:val="22"/>
          <w:lang w:val="nl-NL"/>
        </w:rPr>
        <w:t>binnen 1 jaar na de datum van goedkeuring</w:t>
      </w:r>
      <w:r w:rsidRPr="008902B4">
        <w:rPr>
          <w:rFonts w:ascii="Avenir Next" w:hAnsi="Avenir Next"/>
          <w:sz w:val="22"/>
          <w:szCs w:val="22"/>
          <w:lang w:val="nl-NL"/>
        </w:rPr>
        <w:t xml:space="preserve"> te hebben uitgegeven, alsook je project binnen deze termijn te hebben afgewerkt. (Zie ook punt 5.d. “Uitbetaling en verantwoording”)</w:t>
      </w:r>
    </w:p>
    <w:p w14:paraId="0D651802" w14:textId="77777777" w:rsidR="00854F9F" w:rsidRDefault="00854F9F" w:rsidP="00854F9F">
      <w:pPr>
        <w:jc w:val="both"/>
        <w:rPr>
          <w:rFonts w:ascii="Courier" w:hAnsi="Courier"/>
          <w:b/>
          <w:bCs/>
          <w:lang w:val="nl-NL"/>
        </w:rPr>
      </w:pPr>
    </w:p>
    <w:p w14:paraId="1DE4E12D" w14:textId="77777777" w:rsidR="00F23AEB" w:rsidRPr="00854F9F" w:rsidRDefault="00F23AEB" w:rsidP="00854F9F">
      <w:pPr>
        <w:jc w:val="both"/>
        <w:rPr>
          <w:rFonts w:ascii="Courier" w:hAnsi="Courier"/>
          <w:b/>
          <w:bCs/>
          <w:lang w:val="nl-NL"/>
        </w:rPr>
      </w:pPr>
    </w:p>
    <w:p w14:paraId="1C1220E5" w14:textId="7076A5B2" w:rsidR="00B3663B" w:rsidRPr="004902EE" w:rsidRDefault="0011649D" w:rsidP="005A6C9D">
      <w:pPr>
        <w:pStyle w:val="Lijstalinea"/>
        <w:numPr>
          <w:ilvl w:val="0"/>
          <w:numId w:val="1"/>
        </w:numPr>
        <w:jc w:val="both"/>
        <w:rPr>
          <w:rFonts w:ascii="Courier" w:hAnsi="Courier"/>
          <w:b/>
          <w:bCs/>
          <w:lang w:val="nl-NL"/>
        </w:rPr>
      </w:pPr>
      <w:r>
        <w:rPr>
          <w:rFonts w:ascii="Courier" w:hAnsi="Courier"/>
          <w:b/>
          <w:bCs/>
          <w:lang w:val="nl-NL"/>
        </w:rPr>
        <w:t xml:space="preserve">Welke projecten </w:t>
      </w:r>
      <w:r w:rsidR="005B3C3A">
        <w:rPr>
          <w:rFonts w:ascii="Courier" w:hAnsi="Courier"/>
          <w:b/>
          <w:bCs/>
          <w:lang w:val="nl-NL"/>
        </w:rPr>
        <w:t>en</w:t>
      </w:r>
      <w:r w:rsidR="000B5111">
        <w:rPr>
          <w:rFonts w:ascii="Courier" w:hAnsi="Courier"/>
          <w:b/>
          <w:bCs/>
          <w:lang w:val="nl-NL"/>
        </w:rPr>
        <w:t xml:space="preserve"> personen </w:t>
      </w:r>
      <w:r>
        <w:rPr>
          <w:rFonts w:ascii="Courier" w:hAnsi="Courier"/>
          <w:b/>
          <w:bCs/>
          <w:lang w:val="nl-NL"/>
        </w:rPr>
        <w:t>k</w:t>
      </w:r>
      <w:r w:rsidR="005A6C9D" w:rsidRPr="0011649D">
        <w:rPr>
          <w:rFonts w:ascii="Courier" w:hAnsi="Courier"/>
          <w:b/>
          <w:bCs/>
          <w:lang w:val="nl-NL"/>
        </w:rPr>
        <w:t>omen niet in aanmerking</w:t>
      </w:r>
      <w:r w:rsidR="000B5111">
        <w:rPr>
          <w:rFonts w:ascii="Courier" w:hAnsi="Courier"/>
          <w:b/>
          <w:bCs/>
          <w:lang w:val="nl-NL"/>
        </w:rPr>
        <w:t>?</w:t>
      </w:r>
    </w:p>
    <w:p w14:paraId="3A11DC2B" w14:textId="77777777" w:rsidR="00F0650E" w:rsidRPr="00F0650E" w:rsidRDefault="00F0650E" w:rsidP="005A6C9D">
      <w:pPr>
        <w:jc w:val="both"/>
        <w:rPr>
          <w:rFonts w:ascii="Avenir Next" w:hAnsi="Avenir Next"/>
          <w:sz w:val="22"/>
          <w:szCs w:val="22"/>
          <w:lang w:val="nl-NL"/>
        </w:rPr>
      </w:pPr>
    </w:p>
    <w:p w14:paraId="4696E17D" w14:textId="1D9652F3" w:rsidR="005A6C9D" w:rsidRDefault="00F23AEB" w:rsidP="00824B93">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b/>
          <w:bCs/>
          <w:sz w:val="22"/>
          <w:szCs w:val="22"/>
          <w:lang w:val="nl-NL"/>
        </w:rPr>
        <w:t>P</w:t>
      </w:r>
      <w:r w:rsidR="005A6C9D" w:rsidRPr="0011649D">
        <w:rPr>
          <w:rFonts w:ascii="Avenir Next" w:hAnsi="Avenir Next"/>
          <w:b/>
          <w:bCs/>
          <w:sz w:val="22"/>
          <w:szCs w:val="22"/>
          <w:lang w:val="nl-NL"/>
        </w:rPr>
        <w:t xml:space="preserve">rojecten </w:t>
      </w:r>
      <w:r w:rsidR="00B3663B" w:rsidRPr="0011649D">
        <w:rPr>
          <w:rFonts w:ascii="Avenir Next" w:hAnsi="Avenir Next"/>
          <w:b/>
          <w:bCs/>
          <w:sz w:val="22"/>
          <w:szCs w:val="22"/>
          <w:lang w:val="nl-NL"/>
        </w:rPr>
        <w:t>van studenten</w:t>
      </w:r>
      <w:r w:rsidR="00B3663B">
        <w:rPr>
          <w:rFonts w:ascii="Avenir Next" w:hAnsi="Avenir Next"/>
          <w:sz w:val="22"/>
          <w:szCs w:val="22"/>
          <w:lang w:val="nl-NL"/>
        </w:rPr>
        <w:t xml:space="preserve"> gemaakt i</w:t>
      </w:r>
      <w:r w:rsidR="0011649D">
        <w:rPr>
          <w:rFonts w:ascii="Avenir Next" w:hAnsi="Avenir Next"/>
          <w:sz w:val="22"/>
          <w:szCs w:val="22"/>
          <w:lang w:val="nl-NL"/>
        </w:rPr>
        <w:t>n het kader van</w:t>
      </w:r>
      <w:r w:rsidR="00B3663B">
        <w:rPr>
          <w:rFonts w:ascii="Avenir Next" w:hAnsi="Avenir Next"/>
          <w:sz w:val="22"/>
          <w:szCs w:val="22"/>
          <w:lang w:val="nl-NL"/>
        </w:rPr>
        <w:t xml:space="preserve"> </w:t>
      </w:r>
      <w:r w:rsidR="00616435">
        <w:rPr>
          <w:rFonts w:ascii="Avenir Next" w:hAnsi="Avenir Next"/>
          <w:sz w:val="22"/>
          <w:szCs w:val="22"/>
          <w:lang w:val="nl-NL"/>
        </w:rPr>
        <w:t>hun</w:t>
      </w:r>
      <w:r w:rsidR="00B3663B">
        <w:rPr>
          <w:rFonts w:ascii="Avenir Next" w:hAnsi="Avenir Next"/>
          <w:sz w:val="22"/>
          <w:szCs w:val="22"/>
          <w:lang w:val="nl-NL"/>
        </w:rPr>
        <w:t xml:space="preserve"> opleiding</w:t>
      </w:r>
      <w:r w:rsidR="00D1456E">
        <w:rPr>
          <w:rFonts w:ascii="Avenir Next" w:hAnsi="Avenir Next"/>
          <w:sz w:val="22"/>
          <w:szCs w:val="22"/>
          <w:lang w:val="nl-NL"/>
        </w:rPr>
        <w:t>.</w:t>
      </w:r>
      <w:r w:rsidR="00F0650E">
        <w:rPr>
          <w:rStyle w:val="Voetnootmarkering"/>
          <w:rFonts w:ascii="Avenir Next" w:hAnsi="Avenir Next"/>
          <w:sz w:val="22"/>
          <w:szCs w:val="22"/>
          <w:lang w:val="nl-NL"/>
        </w:rPr>
        <w:footnoteReference w:id="2"/>
      </w:r>
      <w:r w:rsidR="00B3663B">
        <w:rPr>
          <w:rFonts w:ascii="Avenir Next" w:hAnsi="Avenir Next"/>
          <w:sz w:val="22"/>
          <w:szCs w:val="22"/>
          <w:lang w:val="nl-NL"/>
        </w:rPr>
        <w:t xml:space="preserve"> </w:t>
      </w:r>
    </w:p>
    <w:p w14:paraId="3639F02D" w14:textId="33A0E027" w:rsidR="00F23AEB" w:rsidRPr="0028061A" w:rsidRDefault="00F23AEB" w:rsidP="00824B93">
      <w:pPr>
        <w:pStyle w:val="Lijstalinea"/>
        <w:numPr>
          <w:ilvl w:val="1"/>
          <w:numId w:val="1"/>
        </w:numPr>
        <w:tabs>
          <w:tab w:val="left" w:pos="1134"/>
        </w:tabs>
        <w:spacing w:line="276" w:lineRule="auto"/>
        <w:ind w:left="1434" w:hanging="357"/>
        <w:jc w:val="both"/>
        <w:rPr>
          <w:rFonts w:ascii="Avenir Next" w:hAnsi="Avenir Next"/>
          <w:sz w:val="22"/>
          <w:szCs w:val="22"/>
          <w:lang w:val="nl-NL"/>
        </w:rPr>
      </w:pPr>
      <w:r w:rsidRPr="00F23AEB">
        <w:rPr>
          <w:rFonts w:ascii="Avenir Next" w:hAnsi="Avenir Next"/>
          <w:sz w:val="22"/>
          <w:szCs w:val="22"/>
          <w:lang w:val="nl-NL"/>
        </w:rPr>
        <w:t xml:space="preserve">Personen die </w:t>
      </w:r>
      <w:r w:rsidRPr="00F23AEB">
        <w:rPr>
          <w:rFonts w:ascii="Avenir Next" w:hAnsi="Avenir Next"/>
          <w:b/>
          <w:bCs/>
          <w:sz w:val="22"/>
          <w:szCs w:val="22"/>
          <w:lang w:val="nl-NL"/>
        </w:rPr>
        <w:t>momenteel</w:t>
      </w:r>
      <w:r w:rsidRPr="00F23AEB">
        <w:rPr>
          <w:rFonts w:ascii="Avenir Next" w:hAnsi="Avenir Next"/>
          <w:sz w:val="22"/>
          <w:szCs w:val="22"/>
          <w:lang w:val="nl-NL"/>
        </w:rPr>
        <w:t xml:space="preserve"> studeren aan een </w:t>
      </w:r>
      <w:r w:rsidRPr="0028061A">
        <w:rPr>
          <w:rFonts w:ascii="Avenir Next" w:hAnsi="Avenir Next"/>
          <w:b/>
          <w:bCs/>
          <w:sz w:val="22"/>
          <w:szCs w:val="22"/>
          <w:lang w:val="nl-NL"/>
        </w:rPr>
        <w:t>kunstacademie</w:t>
      </w:r>
      <w:r w:rsidRPr="0028061A">
        <w:rPr>
          <w:rFonts w:ascii="Avenir Next" w:hAnsi="Avenir Next"/>
          <w:sz w:val="22"/>
          <w:szCs w:val="22"/>
          <w:lang w:val="nl-NL"/>
        </w:rPr>
        <w:t>.</w:t>
      </w:r>
    </w:p>
    <w:p w14:paraId="369B094C" w14:textId="44D1519C" w:rsidR="00B71F34" w:rsidRPr="003A5EA7" w:rsidRDefault="00576ADC" w:rsidP="00824B93">
      <w:pPr>
        <w:pStyle w:val="Lijstalinea"/>
        <w:numPr>
          <w:ilvl w:val="1"/>
          <w:numId w:val="1"/>
        </w:numPr>
        <w:tabs>
          <w:tab w:val="left" w:pos="1134"/>
        </w:tabs>
        <w:spacing w:line="276" w:lineRule="auto"/>
        <w:ind w:left="1434" w:hanging="357"/>
        <w:jc w:val="both"/>
        <w:rPr>
          <w:rFonts w:ascii="Avenir Next" w:hAnsi="Avenir Next"/>
          <w:color w:val="000000" w:themeColor="text1"/>
          <w:sz w:val="22"/>
          <w:szCs w:val="22"/>
          <w:lang w:val="nl-NL"/>
        </w:rPr>
      </w:pPr>
      <w:r w:rsidRPr="003A5EA7">
        <w:rPr>
          <w:rFonts w:ascii="Avenir Next" w:hAnsi="Avenir Next"/>
          <w:color w:val="000000" w:themeColor="text1"/>
          <w:sz w:val="22"/>
          <w:szCs w:val="22"/>
          <w:lang w:val="nl-NL"/>
        </w:rPr>
        <w:t>Kunstenaars</w:t>
      </w:r>
      <w:r w:rsidR="00B71F34" w:rsidRPr="003A5EA7">
        <w:rPr>
          <w:rFonts w:ascii="Avenir Next" w:hAnsi="Avenir Next"/>
          <w:color w:val="000000" w:themeColor="text1"/>
          <w:sz w:val="22"/>
          <w:szCs w:val="22"/>
          <w:lang w:val="nl-NL"/>
        </w:rPr>
        <w:t xml:space="preserve"> die </w:t>
      </w:r>
      <w:r w:rsidR="007F71E6" w:rsidRPr="003A5EA7">
        <w:rPr>
          <w:rFonts w:ascii="Avenir Next" w:hAnsi="Avenir Next"/>
          <w:color w:val="000000" w:themeColor="text1"/>
          <w:sz w:val="22"/>
          <w:szCs w:val="22"/>
          <w:lang w:val="nl-NL"/>
        </w:rPr>
        <w:t xml:space="preserve">recht hebben op </w:t>
      </w:r>
      <w:r w:rsidR="00B71F34" w:rsidRPr="003A5EA7">
        <w:rPr>
          <w:rFonts w:ascii="Avenir Next" w:hAnsi="Avenir Next"/>
          <w:color w:val="000000" w:themeColor="text1"/>
          <w:sz w:val="22"/>
          <w:szCs w:val="22"/>
          <w:lang w:val="nl-NL"/>
        </w:rPr>
        <w:t xml:space="preserve">een </w:t>
      </w:r>
      <w:r w:rsidR="00B71F34" w:rsidRPr="003A5EA7">
        <w:rPr>
          <w:rFonts w:ascii="Avenir Next" w:hAnsi="Avenir Next"/>
          <w:b/>
          <w:bCs/>
          <w:color w:val="000000" w:themeColor="text1"/>
          <w:sz w:val="22"/>
          <w:szCs w:val="22"/>
          <w:lang w:val="nl-NL"/>
        </w:rPr>
        <w:t>kunst</w:t>
      </w:r>
      <w:r w:rsidR="00E2405E" w:rsidRPr="003A5EA7">
        <w:rPr>
          <w:rFonts w:ascii="Avenir Next" w:hAnsi="Avenir Next"/>
          <w:b/>
          <w:bCs/>
          <w:color w:val="000000" w:themeColor="text1"/>
          <w:sz w:val="22"/>
          <w:szCs w:val="22"/>
          <w:lang w:val="nl-NL"/>
        </w:rPr>
        <w:t>werk</w:t>
      </w:r>
      <w:r w:rsidR="007F71E6" w:rsidRPr="003A5EA7">
        <w:rPr>
          <w:rFonts w:ascii="Avenir Next" w:hAnsi="Avenir Next"/>
          <w:b/>
          <w:bCs/>
          <w:color w:val="000000" w:themeColor="text1"/>
          <w:sz w:val="22"/>
          <w:szCs w:val="22"/>
          <w:lang w:val="nl-NL"/>
        </w:rPr>
        <w:t>uitkering</w:t>
      </w:r>
      <w:r w:rsidR="00B71F34" w:rsidRPr="003A5EA7">
        <w:rPr>
          <w:rFonts w:ascii="Avenir Next" w:hAnsi="Avenir Next"/>
          <w:color w:val="000000" w:themeColor="text1"/>
          <w:sz w:val="22"/>
          <w:szCs w:val="22"/>
          <w:lang w:val="nl-NL"/>
        </w:rPr>
        <w:t>.</w:t>
      </w:r>
      <w:r w:rsidR="00B71F34" w:rsidRPr="003A5EA7">
        <w:rPr>
          <w:rStyle w:val="Voetnootmarkering"/>
          <w:rFonts w:ascii="Avenir Next" w:hAnsi="Avenir Next"/>
          <w:color w:val="000000" w:themeColor="text1"/>
          <w:sz w:val="22"/>
          <w:szCs w:val="22"/>
          <w:lang w:val="nl-NL"/>
        </w:rPr>
        <w:footnoteReference w:id="3"/>
      </w:r>
    </w:p>
    <w:p w14:paraId="0B88D4A6" w14:textId="64FBB370" w:rsidR="00B3663B" w:rsidRDefault="00B3663B" w:rsidP="00824B93">
      <w:pPr>
        <w:pStyle w:val="Lijstalinea"/>
        <w:numPr>
          <w:ilvl w:val="1"/>
          <w:numId w:val="1"/>
        </w:numPr>
        <w:spacing w:line="276" w:lineRule="auto"/>
        <w:ind w:left="1434" w:hanging="357"/>
        <w:jc w:val="both"/>
        <w:rPr>
          <w:rFonts w:ascii="Avenir Next" w:hAnsi="Avenir Next"/>
          <w:sz w:val="22"/>
          <w:szCs w:val="22"/>
          <w:lang w:val="nl-NL"/>
        </w:rPr>
      </w:pPr>
      <w:r w:rsidRPr="00252409">
        <w:rPr>
          <w:rFonts w:ascii="Avenir Next" w:hAnsi="Avenir Next"/>
          <w:b/>
          <w:bCs/>
          <w:sz w:val="22"/>
          <w:szCs w:val="22"/>
          <w:lang w:val="nl-NL"/>
        </w:rPr>
        <w:t>Commerciële projecten</w:t>
      </w:r>
      <w:r w:rsidR="00B71F34">
        <w:rPr>
          <w:rFonts w:ascii="Avenir Next" w:hAnsi="Avenir Next"/>
          <w:sz w:val="22"/>
          <w:szCs w:val="22"/>
          <w:lang w:val="nl-NL"/>
        </w:rPr>
        <w:t xml:space="preserve"> en</w:t>
      </w:r>
      <w:r>
        <w:rPr>
          <w:rFonts w:ascii="Avenir Next" w:hAnsi="Avenir Next"/>
          <w:sz w:val="22"/>
          <w:szCs w:val="22"/>
          <w:lang w:val="nl-NL"/>
        </w:rPr>
        <w:t xml:space="preserve"> projecten vanuit een </w:t>
      </w:r>
      <w:r w:rsidR="00BB2BF9">
        <w:rPr>
          <w:rFonts w:ascii="Avenir Next" w:hAnsi="Avenir Next"/>
          <w:b/>
          <w:bCs/>
          <w:sz w:val="22"/>
          <w:szCs w:val="22"/>
          <w:lang w:val="nl-NL"/>
        </w:rPr>
        <w:t>p</w:t>
      </w:r>
      <w:r w:rsidRPr="00252409">
        <w:rPr>
          <w:rFonts w:ascii="Avenir Next" w:hAnsi="Avenir Next"/>
          <w:b/>
          <w:bCs/>
          <w:sz w:val="22"/>
          <w:szCs w:val="22"/>
          <w:lang w:val="nl-NL"/>
        </w:rPr>
        <w:t>roductiebedrijf</w:t>
      </w:r>
      <w:r>
        <w:rPr>
          <w:rFonts w:ascii="Avenir Next" w:hAnsi="Avenir Next"/>
          <w:sz w:val="22"/>
          <w:szCs w:val="22"/>
          <w:lang w:val="nl-NL"/>
        </w:rPr>
        <w:t>.</w:t>
      </w:r>
    </w:p>
    <w:p w14:paraId="5878E4B9" w14:textId="27124F95" w:rsid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sidRPr="00895BC6">
        <w:rPr>
          <w:rFonts w:ascii="Avenir Next" w:hAnsi="Avenir Next"/>
          <w:sz w:val="22"/>
          <w:szCs w:val="22"/>
          <w:lang w:val="nl-NL"/>
        </w:rPr>
        <w:t>Projecten</w:t>
      </w:r>
      <w:r>
        <w:rPr>
          <w:rFonts w:ascii="Avenir Next" w:hAnsi="Avenir Next"/>
          <w:b/>
          <w:bCs/>
          <w:sz w:val="22"/>
          <w:szCs w:val="22"/>
          <w:lang w:val="nl-NL"/>
        </w:rPr>
        <w:t xml:space="preserve"> </w:t>
      </w:r>
      <w:r w:rsidRPr="002207A7">
        <w:rPr>
          <w:rFonts w:ascii="Avenir Next" w:hAnsi="Avenir Next"/>
          <w:sz w:val="22"/>
          <w:szCs w:val="22"/>
          <w:lang w:val="nl-NL"/>
        </w:rPr>
        <w:t>die</w:t>
      </w:r>
      <w:r>
        <w:rPr>
          <w:rFonts w:ascii="Avenir Next" w:hAnsi="Avenir Next"/>
          <w:b/>
          <w:bCs/>
          <w:sz w:val="22"/>
          <w:szCs w:val="22"/>
          <w:lang w:val="nl-NL"/>
        </w:rPr>
        <w:t xml:space="preserve"> </w:t>
      </w:r>
      <w:r w:rsidRPr="002207A7">
        <w:rPr>
          <w:rFonts w:ascii="Avenir Next" w:hAnsi="Avenir Next"/>
          <w:sz w:val="22"/>
          <w:szCs w:val="22"/>
          <w:lang w:val="nl-NL"/>
        </w:rPr>
        <w:t>begroot zijn op</w:t>
      </w:r>
      <w:r>
        <w:rPr>
          <w:rFonts w:ascii="Avenir Next" w:hAnsi="Avenir Next"/>
          <w:b/>
          <w:bCs/>
          <w:sz w:val="22"/>
          <w:szCs w:val="22"/>
          <w:lang w:val="nl-NL"/>
        </w:rPr>
        <w:t xml:space="preserve"> meer dan €10.000</w:t>
      </w:r>
      <w:r>
        <w:rPr>
          <w:rFonts w:ascii="Avenir Next" w:hAnsi="Avenir Next"/>
          <w:sz w:val="22"/>
          <w:szCs w:val="22"/>
          <w:lang w:val="nl-NL"/>
        </w:rPr>
        <w:t>.</w:t>
      </w:r>
      <w:r>
        <w:rPr>
          <w:rStyle w:val="Voetnootmarkering"/>
          <w:rFonts w:ascii="Avenir Next" w:hAnsi="Avenir Next"/>
          <w:sz w:val="22"/>
          <w:szCs w:val="22"/>
          <w:lang w:val="nl-NL"/>
        </w:rPr>
        <w:footnoteReference w:id="4"/>
      </w:r>
    </w:p>
    <w:p w14:paraId="30EB75F5" w14:textId="07F6CDAF" w:rsid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 xml:space="preserve">Projecten die reeds </w:t>
      </w:r>
      <w:r w:rsidRPr="00517688">
        <w:rPr>
          <w:rFonts w:ascii="Avenir Next" w:hAnsi="Avenir Next"/>
          <w:b/>
          <w:bCs/>
          <w:sz w:val="22"/>
          <w:szCs w:val="22"/>
          <w:lang w:val="nl-NL"/>
        </w:rPr>
        <w:t>VAF</w:t>
      </w:r>
      <w:r w:rsidR="003A5EA7">
        <w:rPr>
          <w:rFonts w:ascii="Avenir Next" w:hAnsi="Avenir Next"/>
          <w:b/>
          <w:bCs/>
          <w:sz w:val="22"/>
          <w:szCs w:val="22"/>
          <w:lang w:val="nl-NL"/>
        </w:rPr>
        <w:t>-</w:t>
      </w:r>
      <w:r>
        <w:rPr>
          <w:rFonts w:ascii="Avenir Next" w:hAnsi="Avenir Next"/>
          <w:b/>
          <w:bCs/>
          <w:sz w:val="22"/>
          <w:szCs w:val="22"/>
          <w:lang w:val="nl-NL"/>
        </w:rPr>
        <w:t xml:space="preserve"> of Kunstendecreet</w:t>
      </w:r>
      <w:r w:rsidRPr="00517688">
        <w:rPr>
          <w:rFonts w:ascii="Avenir Next" w:hAnsi="Avenir Next"/>
          <w:b/>
          <w:bCs/>
          <w:sz w:val="22"/>
          <w:szCs w:val="22"/>
          <w:lang w:val="nl-NL"/>
        </w:rPr>
        <w:t>-ondersteuning</w:t>
      </w:r>
      <w:r>
        <w:rPr>
          <w:rFonts w:ascii="Avenir Next" w:hAnsi="Avenir Next"/>
          <w:sz w:val="22"/>
          <w:szCs w:val="22"/>
          <w:lang w:val="nl-NL"/>
        </w:rPr>
        <w:t xml:space="preserve"> krijgen.</w:t>
      </w:r>
      <w:r>
        <w:rPr>
          <w:rStyle w:val="Voetnootmarkering"/>
          <w:rFonts w:ascii="Avenir Next" w:hAnsi="Avenir Next"/>
          <w:sz w:val="22"/>
          <w:szCs w:val="22"/>
          <w:lang w:val="nl-NL"/>
        </w:rPr>
        <w:footnoteReference w:id="5"/>
      </w:r>
    </w:p>
    <w:p w14:paraId="32E363D0" w14:textId="223D5D49" w:rsidR="00895BC6" w:rsidRP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sidRPr="00895BC6">
        <w:rPr>
          <w:rFonts w:ascii="Avenir Next" w:hAnsi="Avenir Next"/>
          <w:sz w:val="22"/>
          <w:szCs w:val="22"/>
          <w:lang w:val="nl-NL"/>
        </w:rPr>
        <w:t>Projecten die later VAF</w:t>
      </w:r>
      <w:r w:rsidR="003A5EA7">
        <w:rPr>
          <w:rFonts w:ascii="Avenir Next" w:hAnsi="Avenir Next"/>
          <w:sz w:val="22"/>
          <w:szCs w:val="22"/>
          <w:lang w:val="nl-NL"/>
        </w:rPr>
        <w:t>-</w:t>
      </w:r>
      <w:r w:rsidRPr="00895BC6">
        <w:rPr>
          <w:rFonts w:ascii="Avenir Next" w:hAnsi="Avenir Next"/>
          <w:sz w:val="22"/>
          <w:szCs w:val="22"/>
          <w:lang w:val="nl-NL"/>
        </w:rPr>
        <w:t xml:space="preserve"> of Kunstendecreet-ondersteuning krijgen.</w:t>
      </w:r>
      <w:r w:rsidRPr="00895BC6">
        <w:rPr>
          <w:rStyle w:val="Voetnootmarkering"/>
          <w:rFonts w:ascii="Avenir Next" w:hAnsi="Avenir Next"/>
          <w:sz w:val="22"/>
          <w:szCs w:val="22"/>
          <w:lang w:val="nl-NL"/>
        </w:rPr>
        <w:footnoteReference w:id="6"/>
      </w:r>
    </w:p>
    <w:p w14:paraId="3E243D9D" w14:textId="4FB20737" w:rsidR="00E60623" w:rsidRPr="00E60623" w:rsidRDefault="00E60623" w:rsidP="00640585">
      <w:pPr>
        <w:pStyle w:val="Lijstalinea"/>
        <w:numPr>
          <w:ilvl w:val="1"/>
          <w:numId w:val="1"/>
        </w:numPr>
        <w:spacing w:line="276" w:lineRule="auto"/>
        <w:ind w:left="1434" w:hanging="357"/>
        <w:jc w:val="both"/>
        <w:rPr>
          <w:rFonts w:ascii="Avenir Next" w:hAnsi="Avenir Next"/>
          <w:sz w:val="22"/>
          <w:szCs w:val="22"/>
          <w:lang w:val="nl-NL"/>
        </w:rPr>
      </w:pPr>
      <w:r w:rsidRPr="00BA0D4E">
        <w:rPr>
          <w:rFonts w:ascii="Avenir Next" w:hAnsi="Avenir Next"/>
          <w:b/>
          <w:bCs/>
          <w:sz w:val="22"/>
          <w:szCs w:val="22"/>
        </w:rPr>
        <w:lastRenderedPageBreak/>
        <w:t>Werk dat al gemaakt is</w:t>
      </w:r>
      <w:r w:rsidRPr="00E60623">
        <w:rPr>
          <w:rFonts w:ascii="Avenir Next" w:hAnsi="Avenir Next"/>
          <w:sz w:val="22"/>
          <w:szCs w:val="22"/>
        </w:rPr>
        <w:t xml:space="preserve"> voor de ondersteuning toegekend wordt.</w:t>
      </w:r>
    </w:p>
    <w:p w14:paraId="317E801E" w14:textId="2F53D522" w:rsidR="00E60623" w:rsidRPr="00E60623" w:rsidRDefault="00E60623" w:rsidP="00640585">
      <w:pPr>
        <w:pStyle w:val="Lijstalinea"/>
        <w:numPr>
          <w:ilvl w:val="1"/>
          <w:numId w:val="1"/>
        </w:numPr>
        <w:spacing w:line="276" w:lineRule="auto"/>
        <w:ind w:left="1434" w:hanging="357"/>
        <w:jc w:val="both"/>
        <w:rPr>
          <w:rFonts w:ascii="Avenir Next" w:hAnsi="Avenir Next"/>
          <w:sz w:val="22"/>
          <w:szCs w:val="22"/>
          <w:lang w:val="nl-NL"/>
        </w:rPr>
      </w:pPr>
      <w:r w:rsidRPr="00E60623">
        <w:rPr>
          <w:rFonts w:ascii="Avenir Next" w:hAnsi="Avenir Next"/>
          <w:sz w:val="22"/>
          <w:szCs w:val="22"/>
        </w:rPr>
        <w:t xml:space="preserve">Socio-culturele projecten rond </w:t>
      </w:r>
      <w:r>
        <w:rPr>
          <w:rFonts w:ascii="Avenir Next" w:hAnsi="Avenir Next"/>
          <w:sz w:val="22"/>
          <w:szCs w:val="22"/>
        </w:rPr>
        <w:t>mediakunst</w:t>
      </w:r>
      <w:r w:rsidRPr="00E60623">
        <w:rPr>
          <w:rFonts w:ascii="Avenir Next" w:hAnsi="Avenir Next"/>
          <w:sz w:val="22"/>
          <w:szCs w:val="22"/>
        </w:rPr>
        <w:t xml:space="preserve"> (bijv. een workshop met een </w:t>
      </w:r>
      <w:r>
        <w:rPr>
          <w:rFonts w:ascii="Avenir Next" w:hAnsi="Avenir Next"/>
          <w:sz w:val="22"/>
          <w:szCs w:val="22"/>
        </w:rPr>
        <w:t>kunstwerk</w:t>
      </w:r>
      <w:r w:rsidRPr="00E60623">
        <w:rPr>
          <w:rFonts w:ascii="Avenir Next" w:hAnsi="Avenir Next"/>
          <w:sz w:val="22"/>
          <w:szCs w:val="22"/>
        </w:rPr>
        <w:t xml:space="preserve"> als eindproduct).</w:t>
      </w:r>
    </w:p>
    <w:p w14:paraId="311D107A" w14:textId="77777777" w:rsidR="00895BC6" w:rsidRPr="00895BC6" w:rsidRDefault="00640585" w:rsidP="00895BC6">
      <w:pPr>
        <w:pStyle w:val="Lijstalinea"/>
        <w:numPr>
          <w:ilvl w:val="1"/>
          <w:numId w:val="1"/>
        </w:numPr>
        <w:spacing w:line="276" w:lineRule="auto"/>
        <w:ind w:left="1434" w:hanging="357"/>
        <w:jc w:val="both"/>
        <w:rPr>
          <w:rFonts w:ascii="Avenir Next" w:hAnsi="Avenir Next"/>
          <w:sz w:val="22"/>
          <w:szCs w:val="22"/>
          <w:lang w:val="nl-NL"/>
        </w:rPr>
      </w:pPr>
      <w:r w:rsidRPr="00640585">
        <w:rPr>
          <w:rFonts w:ascii="Avenir Next" w:hAnsi="Avenir Next"/>
          <w:sz w:val="22"/>
          <w:szCs w:val="22"/>
        </w:rPr>
        <w:t>Projecten voor goede doelen of voor een benefiet.</w:t>
      </w:r>
      <w:r w:rsidR="00895BC6">
        <w:rPr>
          <w:rFonts w:ascii="Avenir Next" w:hAnsi="Avenir Next"/>
          <w:sz w:val="22"/>
          <w:szCs w:val="22"/>
        </w:rPr>
        <w:t xml:space="preserve"> </w:t>
      </w:r>
    </w:p>
    <w:p w14:paraId="5FADBC01" w14:textId="21D49F45" w:rsidR="00640585" w:rsidRPr="00895BC6" w:rsidRDefault="00895BC6" w:rsidP="00895BC6">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Projecten met een begroting die niet in evenwicht is.</w:t>
      </w:r>
    </w:p>
    <w:p w14:paraId="186FA8F5" w14:textId="1BA33826" w:rsidR="00DC441C" w:rsidRDefault="00DC441C" w:rsidP="00824B93">
      <w:pPr>
        <w:pStyle w:val="Lijstalinea"/>
        <w:numPr>
          <w:ilvl w:val="1"/>
          <w:numId w:val="1"/>
        </w:numPr>
        <w:tabs>
          <w:tab w:val="left" w:pos="1134"/>
        </w:tabs>
        <w:spacing w:line="276" w:lineRule="auto"/>
        <w:ind w:left="1434" w:hanging="357"/>
        <w:jc w:val="both"/>
        <w:rPr>
          <w:rFonts w:ascii="Avenir Next" w:hAnsi="Avenir Next"/>
          <w:sz w:val="22"/>
          <w:szCs w:val="22"/>
          <w:lang w:val="nl-NL"/>
        </w:rPr>
      </w:pPr>
      <w:r>
        <w:rPr>
          <w:rFonts w:ascii="Avenir Next" w:hAnsi="Avenir Next"/>
          <w:sz w:val="22"/>
          <w:szCs w:val="22"/>
          <w:lang w:val="nl-NL"/>
        </w:rPr>
        <w:t>Projecten met een onvolledig aanvraagdossier.</w:t>
      </w:r>
    </w:p>
    <w:p w14:paraId="146ABDDD" w14:textId="468C2CA4" w:rsidR="00D06E21" w:rsidRDefault="00152E79" w:rsidP="00D06E21">
      <w:pPr>
        <w:pStyle w:val="Lijstalinea"/>
        <w:numPr>
          <w:ilvl w:val="1"/>
          <w:numId w:val="1"/>
        </w:numPr>
        <w:spacing w:line="276" w:lineRule="auto"/>
        <w:ind w:left="1434" w:hanging="357"/>
        <w:jc w:val="both"/>
        <w:rPr>
          <w:rFonts w:ascii="Avenir Next" w:hAnsi="Avenir Next"/>
          <w:sz w:val="22"/>
          <w:szCs w:val="22"/>
          <w:lang w:val="nl-NL"/>
        </w:rPr>
      </w:pPr>
      <w:r>
        <w:rPr>
          <w:rFonts w:ascii="Avenir Next" w:hAnsi="Avenir Next"/>
          <w:sz w:val="22"/>
          <w:szCs w:val="22"/>
          <w:lang w:val="nl-NL"/>
        </w:rPr>
        <w:t>Projecten die laattijdig worden ingediend.</w:t>
      </w:r>
    </w:p>
    <w:p w14:paraId="7DF5DC37" w14:textId="77777777" w:rsidR="00270A8E" w:rsidRDefault="00270A8E" w:rsidP="003838C7">
      <w:pPr>
        <w:rPr>
          <w:rFonts w:ascii="Avenir Next" w:hAnsi="Avenir Next"/>
          <w:sz w:val="22"/>
          <w:szCs w:val="22"/>
          <w:lang w:val="nl-NL"/>
        </w:rPr>
      </w:pPr>
    </w:p>
    <w:p w14:paraId="7F579938" w14:textId="77777777" w:rsidR="00F23AEB" w:rsidRPr="008B6060" w:rsidRDefault="00F23AEB" w:rsidP="003838C7">
      <w:pPr>
        <w:rPr>
          <w:rFonts w:ascii="Avenir Next" w:hAnsi="Avenir Next"/>
          <w:sz w:val="22"/>
          <w:szCs w:val="22"/>
          <w:lang w:val="nl-NL"/>
        </w:rPr>
      </w:pPr>
    </w:p>
    <w:p w14:paraId="3312CC6F" w14:textId="6B034316" w:rsidR="00B3663B" w:rsidRPr="00F7334D" w:rsidRDefault="00027AA6" w:rsidP="00152E79">
      <w:pPr>
        <w:pStyle w:val="Lijstalinea"/>
        <w:numPr>
          <w:ilvl w:val="0"/>
          <w:numId w:val="1"/>
        </w:numPr>
        <w:ind w:left="1134" w:hanging="567"/>
        <w:rPr>
          <w:b/>
          <w:bCs/>
          <w:lang w:val="nl-NL"/>
        </w:rPr>
      </w:pPr>
      <w:r w:rsidRPr="00027AA6">
        <w:rPr>
          <w:rFonts w:ascii="Courier" w:hAnsi="Courier"/>
          <w:b/>
          <w:bCs/>
        </w:rPr>
        <w:t>Begroting</w:t>
      </w:r>
    </w:p>
    <w:p w14:paraId="7A332582" w14:textId="77777777" w:rsidR="0003504D" w:rsidRDefault="0003504D" w:rsidP="003E0717">
      <w:pPr>
        <w:spacing w:line="276" w:lineRule="auto"/>
        <w:jc w:val="both"/>
        <w:rPr>
          <w:rFonts w:ascii="Avenir Next" w:hAnsi="Avenir Next"/>
          <w:sz w:val="22"/>
          <w:szCs w:val="22"/>
          <w:lang w:val="nl-NL"/>
        </w:rPr>
      </w:pPr>
    </w:p>
    <w:p w14:paraId="40F3AEE2" w14:textId="47559960" w:rsidR="0003504D" w:rsidRDefault="0003504D" w:rsidP="009F3965">
      <w:pPr>
        <w:spacing w:line="276" w:lineRule="auto"/>
        <w:jc w:val="both"/>
        <w:rPr>
          <w:rFonts w:ascii="Avenir Next" w:hAnsi="Avenir Next"/>
          <w:sz w:val="22"/>
          <w:szCs w:val="22"/>
        </w:rPr>
      </w:pPr>
      <w:r w:rsidRPr="0003504D">
        <w:rPr>
          <w:rFonts w:ascii="Avenir Next" w:hAnsi="Avenir Next"/>
          <w:sz w:val="22"/>
          <w:szCs w:val="22"/>
        </w:rPr>
        <w:t xml:space="preserve">Uiteraard kan je nog niet honderd procent zeker weten hoeveel je </w:t>
      </w:r>
      <w:r>
        <w:rPr>
          <w:rFonts w:ascii="Avenir Next" w:hAnsi="Avenir Next"/>
          <w:sz w:val="22"/>
          <w:szCs w:val="22"/>
        </w:rPr>
        <w:t>project</w:t>
      </w:r>
      <w:r w:rsidRPr="0003504D">
        <w:rPr>
          <w:rFonts w:ascii="Avenir Next" w:hAnsi="Avenir Next"/>
          <w:sz w:val="22"/>
          <w:szCs w:val="22"/>
        </w:rPr>
        <w:t xml:space="preserve"> gaat kosten. Een begroting is dus een schatting. Toch is het belangrijk voor de beoordelingscommissie om een helder beeld te krijgen van het kostenplaatje van jouw </w:t>
      </w:r>
      <w:r>
        <w:rPr>
          <w:rFonts w:ascii="Avenir Next" w:hAnsi="Avenir Next"/>
          <w:sz w:val="22"/>
          <w:szCs w:val="22"/>
        </w:rPr>
        <w:t>project</w:t>
      </w:r>
      <w:r w:rsidRPr="0003504D">
        <w:rPr>
          <w:rFonts w:ascii="Avenir Next" w:hAnsi="Avenir Next"/>
          <w:sz w:val="22"/>
          <w:szCs w:val="22"/>
        </w:rPr>
        <w:t xml:space="preserve">. Zorg dat je begroting een </w:t>
      </w:r>
      <w:r w:rsidRPr="0003504D">
        <w:rPr>
          <w:rFonts w:ascii="Avenir Next" w:hAnsi="Avenir Next"/>
          <w:b/>
          <w:bCs/>
          <w:sz w:val="22"/>
          <w:szCs w:val="22"/>
        </w:rPr>
        <w:t>realistische en gebalanceerde inschatting</w:t>
      </w:r>
      <w:r w:rsidRPr="0003504D">
        <w:rPr>
          <w:rFonts w:ascii="Avenir Next" w:hAnsi="Avenir Next"/>
          <w:sz w:val="22"/>
          <w:szCs w:val="22"/>
        </w:rPr>
        <w:t xml:space="preserve"> is</w:t>
      </w:r>
      <w:r>
        <w:rPr>
          <w:rFonts w:ascii="Avenir Next" w:hAnsi="Avenir Next"/>
          <w:sz w:val="22"/>
          <w:szCs w:val="22"/>
        </w:rPr>
        <w:t>.</w:t>
      </w:r>
    </w:p>
    <w:p w14:paraId="22878EF3" w14:textId="77777777" w:rsidR="0003504D" w:rsidRPr="00B91680" w:rsidRDefault="0003504D" w:rsidP="00B91680">
      <w:pPr>
        <w:tabs>
          <w:tab w:val="left" w:pos="709"/>
        </w:tabs>
        <w:rPr>
          <w:rFonts w:ascii="Avenir Next" w:hAnsi="Avenir Next"/>
          <w:sz w:val="22"/>
          <w:szCs w:val="22"/>
          <w:lang w:val="nl-NL"/>
        </w:rPr>
      </w:pPr>
    </w:p>
    <w:p w14:paraId="0840CE37" w14:textId="37989F79" w:rsidR="0003504D" w:rsidRPr="0003504D" w:rsidRDefault="0003504D" w:rsidP="00612D25">
      <w:pPr>
        <w:pStyle w:val="Lijstalinea"/>
        <w:numPr>
          <w:ilvl w:val="0"/>
          <w:numId w:val="6"/>
        </w:numPr>
        <w:rPr>
          <w:rFonts w:ascii="Courier" w:hAnsi="Courier"/>
          <w:b/>
          <w:bCs/>
          <w:lang w:val="nl-NL"/>
        </w:rPr>
      </w:pPr>
      <w:r w:rsidRPr="0003504D">
        <w:rPr>
          <w:rFonts w:ascii="Courier" w:hAnsi="Courier"/>
          <w:b/>
          <w:bCs/>
        </w:rPr>
        <w:t>Waar hou je rekening mee bij het opstellen van een begroting?</w:t>
      </w:r>
    </w:p>
    <w:p w14:paraId="7F1B239E" w14:textId="77777777" w:rsidR="0003504D" w:rsidRDefault="0003504D" w:rsidP="0003504D">
      <w:pPr>
        <w:rPr>
          <w:rFonts w:ascii="Courier" w:hAnsi="Courier"/>
          <w:b/>
          <w:bCs/>
          <w:lang w:val="nl-NL"/>
        </w:rPr>
      </w:pPr>
    </w:p>
    <w:p w14:paraId="679DB35F" w14:textId="22673BFF" w:rsidR="00BA0D4E" w:rsidRPr="00B6244C" w:rsidRDefault="00BA0D4E" w:rsidP="00B6244C">
      <w:pPr>
        <w:pStyle w:val="Lijstalinea"/>
        <w:numPr>
          <w:ilvl w:val="0"/>
          <w:numId w:val="8"/>
        </w:numPr>
        <w:spacing w:line="276" w:lineRule="auto"/>
        <w:rPr>
          <w:rFonts w:ascii="Avenir Next" w:hAnsi="Avenir Next"/>
          <w:sz w:val="22"/>
          <w:szCs w:val="22"/>
          <w:lang w:val="nl-NL"/>
        </w:rPr>
      </w:pPr>
      <w:r w:rsidRPr="002207A7">
        <w:rPr>
          <w:rFonts w:ascii="Avenir Next" w:hAnsi="Avenir Next"/>
          <w:sz w:val="22"/>
          <w:szCs w:val="22"/>
          <w:lang w:val="nl-NL"/>
        </w:rPr>
        <w:t>Zoals aangegeven bij punt 2</w:t>
      </w:r>
      <w:r>
        <w:rPr>
          <w:rFonts w:ascii="Avenir Next" w:hAnsi="Avenir Next"/>
          <w:sz w:val="22"/>
          <w:szCs w:val="22"/>
          <w:lang w:val="nl-NL"/>
        </w:rPr>
        <w:t>,</w:t>
      </w:r>
      <w:r w:rsidRPr="002207A7">
        <w:rPr>
          <w:rFonts w:ascii="Avenir Next" w:hAnsi="Avenir Next"/>
          <w:sz w:val="22"/>
          <w:szCs w:val="22"/>
          <w:lang w:val="nl-NL"/>
        </w:rPr>
        <w:t xml:space="preserve"> dien je minstens </w:t>
      </w:r>
      <w:r w:rsidRPr="002207A7">
        <w:rPr>
          <w:rFonts w:ascii="Avenir Next" w:hAnsi="Avenir Next"/>
          <w:b/>
          <w:bCs/>
          <w:sz w:val="22"/>
          <w:szCs w:val="22"/>
          <w:lang w:val="nl-NL"/>
        </w:rPr>
        <w:t xml:space="preserve">20% aan eigen middelen of sponsoring </w:t>
      </w:r>
      <w:r w:rsidRPr="002207A7">
        <w:rPr>
          <w:rFonts w:ascii="Avenir Next" w:hAnsi="Avenir Next"/>
          <w:sz w:val="22"/>
          <w:szCs w:val="22"/>
          <w:lang w:val="nl-NL"/>
        </w:rPr>
        <w:t>te voorzien in je begroting.</w:t>
      </w:r>
      <w:r w:rsidRPr="002207A7">
        <w:rPr>
          <w:rFonts w:ascii="Avenir Next" w:hAnsi="Avenir Next"/>
          <w:i/>
          <w:iCs/>
          <w:sz w:val="22"/>
          <w:szCs w:val="22"/>
          <w:lang w:val="nl-NL"/>
        </w:rPr>
        <w:t xml:space="preserve"> Bijv</w:t>
      </w:r>
      <w:r>
        <w:rPr>
          <w:rFonts w:ascii="Avenir Next" w:hAnsi="Avenir Next"/>
          <w:i/>
          <w:iCs/>
          <w:sz w:val="22"/>
          <w:szCs w:val="22"/>
          <w:lang w:val="nl-NL"/>
        </w:rPr>
        <w:t>.</w:t>
      </w:r>
      <w:r w:rsidRPr="002207A7">
        <w:rPr>
          <w:rFonts w:ascii="Avenir Next" w:hAnsi="Avenir Next"/>
          <w:i/>
          <w:iCs/>
          <w:sz w:val="22"/>
          <w:szCs w:val="22"/>
          <w:lang w:val="nl-NL"/>
        </w:rPr>
        <w:t>: voor een project met een budget van €1000 kan je dus €800 aanvragen en voorzie je €200 aan eigen middelen.</w:t>
      </w:r>
    </w:p>
    <w:p w14:paraId="2C1D34E7" w14:textId="77777777" w:rsidR="00B6244C" w:rsidRPr="00895BC6" w:rsidRDefault="00B6244C" w:rsidP="00B6244C">
      <w:pPr>
        <w:pStyle w:val="Lijstalinea"/>
        <w:numPr>
          <w:ilvl w:val="0"/>
          <w:numId w:val="8"/>
        </w:numPr>
        <w:rPr>
          <w:rFonts w:ascii="Avenir Next" w:hAnsi="Avenir Next"/>
          <w:sz w:val="22"/>
          <w:szCs w:val="22"/>
          <w:lang w:val="nl-NL"/>
        </w:rPr>
      </w:pPr>
      <w:r w:rsidRPr="00176266">
        <w:rPr>
          <w:rFonts w:ascii="Avenir Next" w:hAnsi="Avenir Next"/>
          <w:sz w:val="22"/>
          <w:szCs w:val="22"/>
        </w:rPr>
        <w:t xml:space="preserve">Wees </w:t>
      </w:r>
      <w:r w:rsidRPr="00176266">
        <w:rPr>
          <w:rFonts w:ascii="Avenir Next" w:hAnsi="Avenir Next"/>
          <w:b/>
          <w:bCs/>
          <w:sz w:val="22"/>
          <w:szCs w:val="22"/>
        </w:rPr>
        <w:t>eerlijk en zo transparant mogelijk</w:t>
      </w:r>
      <w:r w:rsidRPr="00176266">
        <w:rPr>
          <w:rFonts w:ascii="Avenir Next" w:hAnsi="Avenir Next"/>
          <w:sz w:val="22"/>
          <w:szCs w:val="22"/>
        </w:rPr>
        <w:t xml:space="preserve"> hoe je middelen verzamelt of waar je nog plant om middelen aan te vragen. Geef daarbij, indien mogelijk, duidelijk aan wanneer je hier meer zicht op zal krijgen.</w:t>
      </w:r>
    </w:p>
    <w:p w14:paraId="644895DB" w14:textId="77777777" w:rsidR="0082142A" w:rsidRPr="00895BC6" w:rsidRDefault="0082142A" w:rsidP="0082142A">
      <w:pPr>
        <w:pStyle w:val="Lijstalinea"/>
        <w:numPr>
          <w:ilvl w:val="0"/>
          <w:numId w:val="8"/>
        </w:numPr>
        <w:spacing w:line="276" w:lineRule="auto"/>
        <w:rPr>
          <w:rFonts w:ascii="Avenir Next" w:hAnsi="Avenir Next"/>
          <w:sz w:val="22"/>
          <w:szCs w:val="22"/>
          <w:lang w:val="nl-NL"/>
        </w:rPr>
      </w:pPr>
      <w:r>
        <w:rPr>
          <w:rFonts w:ascii="Avenir Next" w:hAnsi="Avenir Next"/>
          <w:sz w:val="22"/>
          <w:szCs w:val="22"/>
          <w:lang w:val="nl-NL"/>
        </w:rPr>
        <w:t xml:space="preserve">Wanneer je via een andere weg bijkomende middelen wil aanvragen, hou dan rekening met de </w:t>
      </w:r>
      <w:r w:rsidRPr="008B1575">
        <w:rPr>
          <w:rFonts w:ascii="Avenir Next" w:hAnsi="Avenir Next"/>
          <w:b/>
          <w:bCs/>
          <w:sz w:val="22"/>
          <w:szCs w:val="22"/>
          <w:lang w:val="nl-NL"/>
        </w:rPr>
        <w:t xml:space="preserve">termijn van </w:t>
      </w:r>
      <w:r>
        <w:rPr>
          <w:rFonts w:ascii="Avenir Next" w:hAnsi="Avenir Next"/>
          <w:b/>
          <w:bCs/>
          <w:sz w:val="22"/>
          <w:szCs w:val="22"/>
          <w:lang w:val="nl-NL"/>
        </w:rPr>
        <w:t>1</w:t>
      </w:r>
      <w:r w:rsidRPr="008B1575">
        <w:rPr>
          <w:rFonts w:ascii="Avenir Next" w:hAnsi="Avenir Next"/>
          <w:b/>
          <w:bCs/>
          <w:sz w:val="22"/>
          <w:szCs w:val="22"/>
          <w:lang w:val="nl-NL"/>
        </w:rPr>
        <w:t xml:space="preserve"> jaar</w:t>
      </w:r>
      <w:r>
        <w:rPr>
          <w:rFonts w:ascii="Avenir Next" w:hAnsi="Avenir Next"/>
          <w:sz w:val="22"/>
          <w:szCs w:val="22"/>
          <w:lang w:val="nl-NL"/>
        </w:rPr>
        <w:t xml:space="preserve"> binnen dewelke je je project dient te voltooien.</w:t>
      </w:r>
    </w:p>
    <w:p w14:paraId="7AF25433" w14:textId="77777777" w:rsidR="002D3FCD" w:rsidRPr="0082142A" w:rsidRDefault="002D3FCD" w:rsidP="0082142A">
      <w:pPr>
        <w:pStyle w:val="Lijstalinea"/>
        <w:numPr>
          <w:ilvl w:val="0"/>
          <w:numId w:val="8"/>
        </w:numPr>
        <w:spacing w:line="276" w:lineRule="auto"/>
        <w:rPr>
          <w:rFonts w:ascii="Avenir Next" w:hAnsi="Avenir Next"/>
          <w:sz w:val="22"/>
          <w:szCs w:val="22"/>
          <w:lang w:val="nl-NL"/>
        </w:rPr>
      </w:pPr>
      <w:r w:rsidRPr="0082142A">
        <w:rPr>
          <w:rFonts w:ascii="Avenir Next" w:hAnsi="Avenir Next"/>
          <w:sz w:val="22"/>
          <w:szCs w:val="22"/>
        </w:rPr>
        <w:t xml:space="preserve">Maak een breakdown om de kosten zo goed mogelijk in te schatten: </w:t>
      </w:r>
    </w:p>
    <w:p w14:paraId="3D951A6B" w14:textId="294300BE"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Hoeveel dagen zou je willen </w:t>
      </w:r>
      <w:r w:rsidR="00CE1030">
        <w:rPr>
          <w:rFonts w:ascii="Avenir Next" w:hAnsi="Avenir Next"/>
          <w:sz w:val="22"/>
          <w:szCs w:val="22"/>
        </w:rPr>
        <w:t>filmen</w:t>
      </w:r>
      <w:r w:rsidRPr="0003504D">
        <w:rPr>
          <w:rFonts w:ascii="Avenir Next" w:hAnsi="Avenir Next"/>
          <w:sz w:val="22"/>
          <w:szCs w:val="22"/>
        </w:rPr>
        <w:t xml:space="preserve">? </w:t>
      </w:r>
    </w:p>
    <w:p w14:paraId="1C23584F" w14:textId="1B2AB2ED"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Welke </w:t>
      </w:r>
      <w:r w:rsidR="00CE1030">
        <w:rPr>
          <w:rFonts w:ascii="Avenir Next" w:hAnsi="Avenir Next"/>
          <w:sz w:val="22"/>
          <w:szCs w:val="22"/>
        </w:rPr>
        <w:t>materiaal</w:t>
      </w:r>
      <w:r w:rsidRPr="0003504D">
        <w:rPr>
          <w:rFonts w:ascii="Avenir Next" w:hAnsi="Avenir Next"/>
          <w:sz w:val="22"/>
          <w:szCs w:val="22"/>
        </w:rPr>
        <w:t xml:space="preserve"> heb je daarvoor nodig? </w:t>
      </w:r>
    </w:p>
    <w:p w14:paraId="12FF9596" w14:textId="57C60009" w:rsidR="002D3FCD" w:rsidRDefault="002D3FCD" w:rsidP="002D3FCD">
      <w:pPr>
        <w:pStyle w:val="Lijstalinea"/>
        <w:rPr>
          <w:rFonts w:ascii="Avenir Next" w:hAnsi="Avenir Next"/>
          <w:sz w:val="22"/>
          <w:szCs w:val="22"/>
        </w:rPr>
      </w:pPr>
      <w:r w:rsidRPr="0003504D">
        <w:rPr>
          <w:rFonts w:ascii="Avenir Next" w:hAnsi="Avenir Next"/>
          <w:sz w:val="22"/>
          <w:szCs w:val="22"/>
        </w:rPr>
        <w:t xml:space="preserve">o </w:t>
      </w:r>
      <w:r w:rsidR="00CE1030">
        <w:rPr>
          <w:rFonts w:ascii="Avenir Next" w:hAnsi="Avenir Next"/>
          <w:sz w:val="22"/>
          <w:szCs w:val="22"/>
        </w:rPr>
        <w:t>Heb software je nodig</w:t>
      </w:r>
      <w:r w:rsidRPr="0003504D">
        <w:rPr>
          <w:rFonts w:ascii="Avenir Next" w:hAnsi="Avenir Next"/>
          <w:sz w:val="22"/>
          <w:szCs w:val="22"/>
        </w:rPr>
        <w:t xml:space="preserve"> ? </w:t>
      </w:r>
    </w:p>
    <w:p w14:paraId="0E4D0CCB" w14:textId="78A0BEAF" w:rsidR="002D3FCD" w:rsidRDefault="002D3FCD" w:rsidP="002D3FCD">
      <w:pPr>
        <w:pStyle w:val="Lijstalinea"/>
        <w:rPr>
          <w:rFonts w:ascii="Avenir Next" w:hAnsi="Avenir Next"/>
          <w:sz w:val="22"/>
          <w:szCs w:val="22"/>
        </w:rPr>
      </w:pPr>
      <w:r w:rsidRPr="0003504D">
        <w:rPr>
          <w:rFonts w:ascii="Avenir Next" w:hAnsi="Avenir Next"/>
          <w:sz w:val="22"/>
          <w:szCs w:val="22"/>
        </w:rPr>
        <w:t>o …</w:t>
      </w:r>
    </w:p>
    <w:p w14:paraId="67317717" w14:textId="737EC816" w:rsidR="00CE1FFF" w:rsidRPr="00CE1FFF" w:rsidRDefault="00CE1FFF" w:rsidP="00CE1FFF">
      <w:pPr>
        <w:pStyle w:val="Lijstalinea"/>
        <w:numPr>
          <w:ilvl w:val="0"/>
          <w:numId w:val="8"/>
        </w:numPr>
        <w:rPr>
          <w:rFonts w:ascii="Avenir Next" w:hAnsi="Avenir Next"/>
          <w:sz w:val="22"/>
          <w:szCs w:val="22"/>
          <w:lang w:val="nl-NL"/>
        </w:rPr>
      </w:pPr>
      <w:r>
        <w:rPr>
          <w:rFonts w:ascii="Avenir Next" w:hAnsi="Avenir Next"/>
          <w:sz w:val="22"/>
          <w:szCs w:val="22"/>
          <w:lang w:val="nl-NL"/>
        </w:rPr>
        <w:t xml:space="preserve">Verantwoord heel duidelijk waarom de eventuele </w:t>
      </w:r>
      <w:r w:rsidRPr="00176266">
        <w:rPr>
          <w:rFonts w:ascii="Avenir Next" w:hAnsi="Avenir Next"/>
          <w:b/>
          <w:bCs/>
          <w:sz w:val="22"/>
          <w:szCs w:val="22"/>
          <w:lang w:val="nl-NL"/>
        </w:rPr>
        <w:t>aankoop</w:t>
      </w:r>
      <w:r>
        <w:rPr>
          <w:rFonts w:ascii="Avenir Next" w:hAnsi="Avenir Next"/>
          <w:sz w:val="22"/>
          <w:szCs w:val="22"/>
          <w:lang w:val="nl-NL"/>
        </w:rPr>
        <w:t xml:space="preserve"> van materiaal </w:t>
      </w:r>
      <w:r w:rsidRPr="00176266">
        <w:rPr>
          <w:rFonts w:ascii="Avenir Next" w:hAnsi="Avenir Next"/>
          <w:b/>
          <w:bCs/>
          <w:sz w:val="22"/>
          <w:szCs w:val="22"/>
          <w:lang w:val="nl-NL"/>
        </w:rPr>
        <w:t>essentieel</w:t>
      </w:r>
      <w:r>
        <w:rPr>
          <w:rFonts w:ascii="Avenir Next" w:hAnsi="Avenir Next"/>
          <w:sz w:val="22"/>
          <w:szCs w:val="22"/>
          <w:lang w:val="nl-NL"/>
        </w:rPr>
        <w:t xml:space="preserve"> is voor je project. </w:t>
      </w:r>
    </w:p>
    <w:p w14:paraId="4DA6D117" w14:textId="07D9F96F" w:rsidR="003220BD" w:rsidRPr="0082142A" w:rsidRDefault="0003504D" w:rsidP="003220BD">
      <w:pPr>
        <w:pStyle w:val="Lijstalinea"/>
        <w:numPr>
          <w:ilvl w:val="0"/>
          <w:numId w:val="8"/>
        </w:numPr>
        <w:rPr>
          <w:rFonts w:ascii="Avenir Next" w:hAnsi="Avenir Next"/>
          <w:sz w:val="22"/>
          <w:szCs w:val="22"/>
          <w:lang w:val="nl-NL"/>
        </w:rPr>
      </w:pPr>
      <w:r w:rsidRPr="0003504D">
        <w:rPr>
          <w:rFonts w:ascii="Avenir Next" w:hAnsi="Avenir Next"/>
          <w:sz w:val="22"/>
          <w:szCs w:val="22"/>
        </w:rPr>
        <w:t>Diensten die vrienden, familie, kennissen of professionals voor je leveren: ofwel voorzie je een vergoeding ofwel beschouw je hun bijdrage als een vriendendienst. Je mag hun geïnvesteerde tijd niet als hypothetische kost aanrekenen. Bijv.: een componist wil muziek maken en zou daar normaal €</w:t>
      </w:r>
      <w:r w:rsidR="003649C7">
        <w:rPr>
          <w:rFonts w:ascii="Avenir Next" w:hAnsi="Avenir Next"/>
          <w:sz w:val="22"/>
          <w:szCs w:val="22"/>
        </w:rPr>
        <w:t>3</w:t>
      </w:r>
      <w:r w:rsidRPr="0003504D">
        <w:rPr>
          <w:rFonts w:ascii="Avenir Next" w:hAnsi="Avenir Next"/>
          <w:sz w:val="22"/>
          <w:szCs w:val="22"/>
        </w:rPr>
        <w:t xml:space="preserve">00 voor aanrekenen, maar doet het in dit geval gratis. </w:t>
      </w:r>
    </w:p>
    <w:p w14:paraId="4AE64EC9" w14:textId="3E7A51B3" w:rsidR="0082142A" w:rsidRPr="0082142A" w:rsidRDefault="0082142A" w:rsidP="0082142A">
      <w:pPr>
        <w:pStyle w:val="Lijstalinea"/>
        <w:numPr>
          <w:ilvl w:val="0"/>
          <w:numId w:val="8"/>
        </w:numPr>
        <w:rPr>
          <w:rFonts w:ascii="Avenir Next" w:hAnsi="Avenir Next"/>
          <w:sz w:val="22"/>
          <w:szCs w:val="22"/>
          <w:lang w:val="nl-NL"/>
        </w:rPr>
      </w:pPr>
      <w:r w:rsidRPr="003220BD">
        <w:rPr>
          <w:rFonts w:ascii="Avenir Next" w:hAnsi="Avenir Next"/>
          <w:sz w:val="22"/>
          <w:szCs w:val="22"/>
        </w:rPr>
        <w:lastRenderedPageBreak/>
        <w:t xml:space="preserve">Je bent als maker </w:t>
      </w:r>
      <w:r w:rsidRPr="003220BD">
        <w:rPr>
          <w:rFonts w:ascii="Avenir Next" w:hAnsi="Avenir Next"/>
          <w:b/>
          <w:bCs/>
          <w:sz w:val="22"/>
          <w:szCs w:val="22"/>
        </w:rPr>
        <w:t>eindverantwoordelijke</w:t>
      </w:r>
      <w:r w:rsidRPr="003220BD">
        <w:rPr>
          <w:rFonts w:ascii="Avenir Next" w:hAnsi="Avenir Next"/>
          <w:sz w:val="22"/>
          <w:szCs w:val="22"/>
        </w:rPr>
        <w:t xml:space="preserve"> voor de (uit)betaling van alle kosten. Hou er rekening mee dat je van alle kosten in je begroting </w:t>
      </w:r>
      <w:r w:rsidRPr="003220BD">
        <w:rPr>
          <w:rFonts w:ascii="Avenir Next" w:hAnsi="Avenir Next"/>
          <w:b/>
          <w:bCs/>
          <w:sz w:val="22"/>
          <w:szCs w:val="22"/>
        </w:rPr>
        <w:t>een betaalbewijs</w:t>
      </w:r>
      <w:r>
        <w:rPr>
          <w:rStyle w:val="Voetnootmarkering"/>
          <w:rFonts w:ascii="Avenir Next" w:hAnsi="Avenir Next"/>
          <w:sz w:val="22"/>
          <w:szCs w:val="22"/>
          <w:lang w:val="nl-NL"/>
        </w:rPr>
        <w:footnoteReference w:id="7"/>
      </w:r>
      <w:r w:rsidRPr="003220BD">
        <w:rPr>
          <w:rFonts w:ascii="Avenir Next" w:hAnsi="Avenir Next"/>
          <w:b/>
          <w:bCs/>
          <w:sz w:val="22"/>
          <w:szCs w:val="22"/>
        </w:rPr>
        <w:t xml:space="preserve"> </w:t>
      </w:r>
      <w:r w:rsidRPr="003220BD">
        <w:rPr>
          <w:rFonts w:ascii="Avenir Next" w:hAnsi="Avenir Next"/>
          <w:sz w:val="22"/>
          <w:szCs w:val="22"/>
        </w:rPr>
        <w:t>kan ontvangen. BREEDBEELD komt niet tussen in betalingen naar derden en zal kosten waar geen bewijs voor is niet dekken,</w:t>
      </w:r>
      <w:r w:rsidRPr="003220BD">
        <w:rPr>
          <w:rFonts w:ascii="Avenir Next" w:hAnsi="Avenir Next"/>
          <w:sz w:val="22"/>
          <w:szCs w:val="22"/>
          <w:lang w:val="nl-NL"/>
        </w:rPr>
        <w:t xml:space="preserve"> evenals kosten die het totaalbedrag</w:t>
      </w:r>
      <w:r>
        <w:rPr>
          <w:rFonts w:ascii="Avenir Next" w:hAnsi="Avenir Next"/>
          <w:sz w:val="22"/>
          <w:szCs w:val="22"/>
          <w:lang w:val="nl-NL"/>
        </w:rPr>
        <w:t xml:space="preserve"> </w:t>
      </w:r>
      <w:r w:rsidRPr="003220BD">
        <w:rPr>
          <w:rFonts w:ascii="Avenir Next" w:hAnsi="Avenir Next"/>
          <w:sz w:val="22"/>
          <w:szCs w:val="22"/>
          <w:lang w:val="nl-NL"/>
        </w:rPr>
        <w:t>overschrijden.</w:t>
      </w:r>
    </w:p>
    <w:p w14:paraId="3C775AAF" w14:textId="77777777" w:rsidR="00DC4B75" w:rsidRPr="0003504D" w:rsidRDefault="00DC4B75" w:rsidP="0003504D">
      <w:pPr>
        <w:rPr>
          <w:rFonts w:ascii="Courier" w:hAnsi="Courier"/>
          <w:b/>
          <w:bCs/>
          <w:lang w:val="nl-NL"/>
        </w:rPr>
      </w:pPr>
    </w:p>
    <w:p w14:paraId="0866D8C6" w14:textId="3933C80E" w:rsidR="00B551B2" w:rsidRPr="0003504D" w:rsidRDefault="00B551B2" w:rsidP="0003504D">
      <w:pPr>
        <w:pStyle w:val="Lijstalinea"/>
        <w:numPr>
          <w:ilvl w:val="0"/>
          <w:numId w:val="6"/>
        </w:numPr>
        <w:rPr>
          <w:rFonts w:ascii="Courier" w:hAnsi="Courier"/>
          <w:b/>
          <w:bCs/>
          <w:lang w:val="nl-NL"/>
        </w:rPr>
      </w:pPr>
      <w:r w:rsidRPr="0003504D">
        <w:rPr>
          <w:rFonts w:ascii="Courier" w:hAnsi="Courier"/>
          <w:b/>
          <w:bCs/>
          <w:lang w:val="nl-NL"/>
        </w:rPr>
        <w:t xml:space="preserve">Wat </w:t>
      </w:r>
      <w:r w:rsidR="00F24C93" w:rsidRPr="0003504D">
        <w:rPr>
          <w:rFonts w:ascii="Courier" w:hAnsi="Courier"/>
          <w:b/>
          <w:bCs/>
          <w:lang w:val="nl-NL"/>
        </w:rPr>
        <w:t>m</w:t>
      </w:r>
      <w:r w:rsidRPr="0003504D">
        <w:rPr>
          <w:rFonts w:ascii="Courier" w:hAnsi="Courier"/>
          <w:b/>
          <w:bCs/>
          <w:lang w:val="nl-NL"/>
        </w:rPr>
        <w:t>a</w:t>
      </w:r>
      <w:r w:rsidR="00F24C93" w:rsidRPr="0003504D">
        <w:rPr>
          <w:rFonts w:ascii="Courier" w:hAnsi="Courier"/>
          <w:b/>
          <w:bCs/>
          <w:lang w:val="nl-NL"/>
        </w:rPr>
        <w:t>g</w:t>
      </w:r>
      <w:r w:rsidRPr="0003504D">
        <w:rPr>
          <w:rFonts w:ascii="Courier" w:hAnsi="Courier"/>
          <w:b/>
          <w:bCs/>
          <w:lang w:val="nl-NL"/>
        </w:rPr>
        <w:t xml:space="preserve"> je opnemen in je </w:t>
      </w:r>
      <w:r w:rsidR="004F1D6F" w:rsidRPr="0003504D">
        <w:rPr>
          <w:rFonts w:ascii="Courier" w:hAnsi="Courier"/>
          <w:b/>
          <w:bCs/>
          <w:lang w:val="nl-NL"/>
        </w:rPr>
        <w:t>budgettering</w:t>
      </w:r>
      <w:r w:rsidRPr="0003504D">
        <w:rPr>
          <w:rFonts w:ascii="Courier" w:hAnsi="Courier"/>
          <w:b/>
          <w:bCs/>
          <w:lang w:val="nl-NL"/>
        </w:rPr>
        <w:t>?</w:t>
      </w:r>
    </w:p>
    <w:p w14:paraId="73091390" w14:textId="74257A36" w:rsidR="00B551B2" w:rsidRDefault="00B551B2" w:rsidP="00B551B2">
      <w:pPr>
        <w:rPr>
          <w:rFonts w:ascii="Courier" w:hAnsi="Courier"/>
          <w:b/>
          <w:bCs/>
          <w:lang w:val="nl-NL"/>
        </w:rPr>
      </w:pPr>
    </w:p>
    <w:p w14:paraId="64AF31F9" w14:textId="5D4526BF" w:rsidR="001666DD" w:rsidRDefault="00F24C93" w:rsidP="001666DD">
      <w:pPr>
        <w:pStyle w:val="Lijstalinea"/>
        <w:numPr>
          <w:ilvl w:val="0"/>
          <w:numId w:val="8"/>
        </w:numPr>
        <w:rPr>
          <w:rFonts w:ascii="Avenir Next" w:hAnsi="Avenir Next"/>
          <w:sz w:val="22"/>
          <w:szCs w:val="22"/>
          <w:lang w:val="nl-NL"/>
        </w:rPr>
      </w:pPr>
      <w:r>
        <w:rPr>
          <w:rFonts w:ascii="Avenir Next" w:hAnsi="Avenir Next"/>
          <w:sz w:val="22"/>
          <w:szCs w:val="22"/>
          <w:lang w:val="nl-NL"/>
        </w:rPr>
        <w:t>Postproductiekosten (montage, muziek, soundscape, …)</w:t>
      </w:r>
      <w:r w:rsidR="001666DD" w:rsidRPr="001666DD">
        <w:rPr>
          <w:rFonts w:ascii="Avenir Next" w:hAnsi="Avenir Next"/>
          <w:sz w:val="22"/>
          <w:szCs w:val="22"/>
          <w:lang w:val="nl-NL"/>
        </w:rPr>
        <w:t xml:space="preserve"> </w:t>
      </w:r>
    </w:p>
    <w:p w14:paraId="253C3C72" w14:textId="77777777" w:rsidR="00EF633D" w:rsidRPr="00A62327" w:rsidRDefault="001666DD" w:rsidP="00EF633D">
      <w:pPr>
        <w:pStyle w:val="Lijstalinea"/>
        <w:numPr>
          <w:ilvl w:val="0"/>
          <w:numId w:val="8"/>
        </w:numPr>
        <w:rPr>
          <w:rFonts w:ascii="Avenir Next" w:hAnsi="Avenir Next"/>
          <w:sz w:val="22"/>
          <w:szCs w:val="22"/>
          <w:lang w:val="nl-NL"/>
        </w:rPr>
      </w:pPr>
      <w:r>
        <w:rPr>
          <w:rFonts w:ascii="Avenir Next" w:hAnsi="Avenir Next"/>
          <w:sz w:val="22"/>
          <w:szCs w:val="22"/>
          <w:lang w:val="nl-NL"/>
        </w:rPr>
        <w:t xml:space="preserve">Aankoop </w:t>
      </w:r>
      <w:r w:rsidRPr="00A62327">
        <w:rPr>
          <w:rFonts w:ascii="Avenir Next" w:hAnsi="Avenir Next"/>
          <w:sz w:val="22"/>
          <w:szCs w:val="22"/>
          <w:lang w:val="nl-NL"/>
        </w:rPr>
        <w:t>materiaal (hout, plexi</w:t>
      </w:r>
      <w:r w:rsidR="00F17C0D" w:rsidRPr="00A62327">
        <w:rPr>
          <w:rFonts w:ascii="Avenir Next" w:hAnsi="Avenir Next"/>
          <w:sz w:val="22"/>
          <w:szCs w:val="22"/>
          <w:lang w:val="nl-NL"/>
        </w:rPr>
        <w:t>glas</w:t>
      </w:r>
      <w:r w:rsidRPr="00A62327">
        <w:rPr>
          <w:rFonts w:ascii="Avenir Next" w:hAnsi="Avenir Next"/>
          <w:sz w:val="22"/>
          <w:szCs w:val="22"/>
          <w:lang w:val="nl-NL"/>
        </w:rPr>
        <w:t xml:space="preserve">, </w:t>
      </w:r>
      <w:r w:rsidR="003621EE" w:rsidRPr="00A62327">
        <w:rPr>
          <w:rFonts w:ascii="Avenir Next" w:hAnsi="Avenir Next"/>
          <w:sz w:val="22"/>
          <w:szCs w:val="22"/>
          <w:lang w:val="nl-NL"/>
        </w:rPr>
        <w:t>papier, …</w:t>
      </w:r>
      <w:r w:rsidRPr="00A62327">
        <w:rPr>
          <w:rFonts w:ascii="Avenir Next" w:hAnsi="Avenir Next"/>
          <w:sz w:val="22"/>
          <w:szCs w:val="22"/>
          <w:lang w:val="nl-NL"/>
        </w:rPr>
        <w:t xml:space="preserve">) </w:t>
      </w:r>
    </w:p>
    <w:p w14:paraId="0E668D08" w14:textId="294DB597" w:rsidR="001666DD" w:rsidRDefault="001666DD" w:rsidP="00EF633D">
      <w:pPr>
        <w:pStyle w:val="Lijstalinea"/>
        <w:numPr>
          <w:ilvl w:val="0"/>
          <w:numId w:val="8"/>
        </w:numPr>
        <w:rPr>
          <w:rFonts w:ascii="Avenir Next" w:hAnsi="Avenir Next"/>
          <w:sz w:val="22"/>
          <w:szCs w:val="22"/>
          <w:lang w:val="nl-NL"/>
        </w:rPr>
      </w:pPr>
      <w:r w:rsidRPr="00A62327">
        <w:rPr>
          <w:rFonts w:ascii="Avenir Next" w:hAnsi="Avenir Next"/>
          <w:sz w:val="22"/>
          <w:szCs w:val="22"/>
          <w:lang w:val="nl-NL"/>
        </w:rPr>
        <w:t xml:space="preserve">Vergoedingen voor </w:t>
      </w:r>
      <w:r w:rsidR="00EF633D" w:rsidRPr="00A62327">
        <w:rPr>
          <w:rFonts w:ascii="Avenir Next" w:hAnsi="Avenir Next"/>
          <w:sz w:val="22"/>
          <w:szCs w:val="22"/>
          <w:lang w:val="nl-NL"/>
        </w:rPr>
        <w:t>begeleiding</w:t>
      </w:r>
    </w:p>
    <w:p w14:paraId="2243B5F6" w14:textId="46B67AFC" w:rsidR="00AB101E" w:rsidRPr="00176266" w:rsidRDefault="00AB101E" w:rsidP="00AB101E">
      <w:pPr>
        <w:pStyle w:val="Lijstalinea"/>
        <w:numPr>
          <w:ilvl w:val="0"/>
          <w:numId w:val="8"/>
        </w:numPr>
        <w:tabs>
          <w:tab w:val="left" w:pos="709"/>
        </w:tabs>
        <w:rPr>
          <w:rFonts w:ascii="Avenir Next" w:hAnsi="Avenir Next"/>
          <w:sz w:val="22"/>
          <w:szCs w:val="22"/>
          <w:lang w:val="nl-NL"/>
        </w:rPr>
      </w:pPr>
      <w:r w:rsidRPr="00176266">
        <w:rPr>
          <w:rFonts w:ascii="Avenir Next" w:hAnsi="Avenir Next"/>
          <w:sz w:val="22"/>
          <w:szCs w:val="22"/>
          <w:lang w:val="nl-NL"/>
        </w:rPr>
        <w:t>Kosten voor de huur en aankoop van technisch materiaal (camera’s, opnameapparatuur, …)</w:t>
      </w:r>
    </w:p>
    <w:p w14:paraId="54B4418E" w14:textId="21791CFC" w:rsidR="00AB101E" w:rsidRPr="00176266" w:rsidRDefault="00AB101E" w:rsidP="00AB101E">
      <w:pPr>
        <w:pStyle w:val="Lijstalinea"/>
        <w:numPr>
          <w:ilvl w:val="0"/>
          <w:numId w:val="8"/>
        </w:numPr>
        <w:tabs>
          <w:tab w:val="left" w:pos="709"/>
        </w:tabs>
        <w:rPr>
          <w:rFonts w:ascii="Avenir Next" w:hAnsi="Avenir Next"/>
          <w:sz w:val="22"/>
          <w:szCs w:val="22"/>
          <w:lang w:val="nl-NL"/>
        </w:rPr>
      </w:pPr>
      <w:r w:rsidRPr="00176266">
        <w:rPr>
          <w:rFonts w:ascii="Avenir Next" w:hAnsi="Avenir Next"/>
          <w:sz w:val="22"/>
          <w:szCs w:val="22"/>
          <w:lang w:val="nl-NL"/>
        </w:rPr>
        <w:t xml:space="preserve">Kosten voor de aankoop van hardware of software (computer, software-licenties, harde schijven, …) </w:t>
      </w:r>
    </w:p>
    <w:p w14:paraId="2E6643BA" w14:textId="0664F8D5" w:rsidR="001C0DEA" w:rsidRPr="001C0DEA" w:rsidRDefault="00B551B2" w:rsidP="00F24C93">
      <w:pPr>
        <w:pStyle w:val="Lijstalinea"/>
        <w:numPr>
          <w:ilvl w:val="0"/>
          <w:numId w:val="8"/>
        </w:numPr>
        <w:rPr>
          <w:rFonts w:ascii="Avenir Next" w:hAnsi="Avenir Next"/>
          <w:sz w:val="22"/>
          <w:szCs w:val="22"/>
          <w:lang w:val="nl-NL"/>
        </w:rPr>
      </w:pPr>
      <w:r>
        <w:rPr>
          <w:rFonts w:ascii="Avenir Next" w:hAnsi="Avenir Next"/>
          <w:sz w:val="22"/>
          <w:szCs w:val="22"/>
          <w:lang w:val="nl-NL"/>
        </w:rPr>
        <w:t>…</w:t>
      </w:r>
    </w:p>
    <w:p w14:paraId="4A5E4615" w14:textId="77777777" w:rsidR="001B097B" w:rsidRPr="00F24C93" w:rsidRDefault="001B097B" w:rsidP="00F24C93">
      <w:pPr>
        <w:rPr>
          <w:rFonts w:ascii="Avenir Next" w:hAnsi="Avenir Next"/>
          <w:sz w:val="22"/>
          <w:szCs w:val="22"/>
          <w:lang w:val="nl-NL"/>
        </w:rPr>
      </w:pPr>
    </w:p>
    <w:p w14:paraId="2A2E8C2C" w14:textId="6F98C8DD" w:rsidR="00E71B73" w:rsidRPr="00B551B2" w:rsidRDefault="00E71B73" w:rsidP="00612D25">
      <w:pPr>
        <w:pStyle w:val="Lijstalinea"/>
        <w:numPr>
          <w:ilvl w:val="0"/>
          <w:numId w:val="6"/>
        </w:numPr>
        <w:rPr>
          <w:rFonts w:ascii="Courier" w:hAnsi="Courier"/>
          <w:b/>
          <w:bCs/>
          <w:lang w:val="nl-NL"/>
        </w:rPr>
      </w:pPr>
      <w:r w:rsidRPr="00B551B2">
        <w:rPr>
          <w:rFonts w:ascii="Courier" w:hAnsi="Courier"/>
          <w:b/>
          <w:bCs/>
          <w:lang w:val="nl-NL"/>
        </w:rPr>
        <w:t xml:space="preserve">Wat </w:t>
      </w:r>
      <w:r w:rsidR="00F24C93">
        <w:rPr>
          <w:rFonts w:ascii="Courier" w:hAnsi="Courier"/>
          <w:b/>
          <w:bCs/>
          <w:lang w:val="nl-NL"/>
        </w:rPr>
        <w:t>m</w:t>
      </w:r>
      <w:r w:rsidR="00B551B2" w:rsidRPr="00B551B2">
        <w:rPr>
          <w:rFonts w:ascii="Courier" w:hAnsi="Courier"/>
          <w:b/>
          <w:bCs/>
          <w:lang w:val="nl-NL"/>
        </w:rPr>
        <w:t>a</w:t>
      </w:r>
      <w:r w:rsidR="00F24C93">
        <w:rPr>
          <w:rFonts w:ascii="Courier" w:hAnsi="Courier"/>
          <w:b/>
          <w:bCs/>
          <w:lang w:val="nl-NL"/>
        </w:rPr>
        <w:t>g</w:t>
      </w:r>
      <w:r w:rsidR="00B551B2" w:rsidRPr="00B551B2">
        <w:rPr>
          <w:rFonts w:ascii="Courier" w:hAnsi="Courier"/>
          <w:b/>
          <w:bCs/>
          <w:lang w:val="nl-NL"/>
        </w:rPr>
        <w:t xml:space="preserve"> je niet opnemen</w:t>
      </w:r>
      <w:r w:rsidRPr="00B551B2">
        <w:rPr>
          <w:rFonts w:ascii="Courier" w:hAnsi="Courier"/>
          <w:b/>
          <w:bCs/>
          <w:lang w:val="nl-NL"/>
        </w:rPr>
        <w:t xml:space="preserve"> in </w:t>
      </w:r>
      <w:r w:rsidR="00B551B2" w:rsidRPr="00B551B2">
        <w:rPr>
          <w:rFonts w:ascii="Courier" w:hAnsi="Courier"/>
          <w:b/>
          <w:bCs/>
          <w:lang w:val="nl-NL"/>
        </w:rPr>
        <w:t>je</w:t>
      </w:r>
      <w:r w:rsidRPr="00B551B2">
        <w:rPr>
          <w:rFonts w:ascii="Courier" w:hAnsi="Courier"/>
          <w:b/>
          <w:bCs/>
          <w:lang w:val="nl-NL"/>
        </w:rPr>
        <w:t xml:space="preserve"> </w:t>
      </w:r>
      <w:r w:rsidR="004F1D6F">
        <w:rPr>
          <w:rFonts w:ascii="Courier" w:hAnsi="Courier"/>
          <w:b/>
          <w:bCs/>
          <w:lang w:val="nl-NL"/>
        </w:rPr>
        <w:t>budgettering</w:t>
      </w:r>
      <w:r w:rsidRPr="00B551B2">
        <w:rPr>
          <w:rFonts w:ascii="Courier" w:hAnsi="Courier"/>
          <w:b/>
          <w:bCs/>
          <w:lang w:val="nl-NL"/>
        </w:rPr>
        <w:t>?</w:t>
      </w:r>
    </w:p>
    <w:p w14:paraId="0D027BC5" w14:textId="3352E1F9" w:rsidR="00E71B73" w:rsidRDefault="00E71B73" w:rsidP="00152E79">
      <w:pPr>
        <w:rPr>
          <w:rFonts w:ascii="Avenir Next" w:hAnsi="Avenir Next"/>
          <w:sz w:val="22"/>
          <w:szCs w:val="22"/>
          <w:lang w:val="nl-NL"/>
        </w:rPr>
      </w:pPr>
    </w:p>
    <w:p w14:paraId="0DB3EA26" w14:textId="7E08342D" w:rsidR="00E71B73" w:rsidRDefault="00BC18A5" w:rsidP="00B551B2">
      <w:pPr>
        <w:pStyle w:val="Lijstalinea"/>
        <w:numPr>
          <w:ilvl w:val="0"/>
          <w:numId w:val="9"/>
        </w:numPr>
        <w:tabs>
          <w:tab w:val="left" w:pos="709"/>
        </w:tabs>
        <w:rPr>
          <w:rFonts w:ascii="Avenir Next" w:hAnsi="Avenir Next"/>
          <w:sz w:val="22"/>
          <w:szCs w:val="22"/>
          <w:lang w:val="nl-NL"/>
        </w:rPr>
      </w:pPr>
      <w:r>
        <w:rPr>
          <w:rFonts w:ascii="Avenir Next" w:hAnsi="Avenir Next"/>
          <w:sz w:val="22"/>
          <w:szCs w:val="22"/>
          <w:lang w:val="nl-NL"/>
        </w:rPr>
        <w:t>Verloning</w:t>
      </w:r>
      <w:r w:rsidR="00E71B73" w:rsidRPr="00B551B2">
        <w:rPr>
          <w:rFonts w:ascii="Avenir Next" w:hAnsi="Avenir Next"/>
          <w:sz w:val="22"/>
          <w:szCs w:val="22"/>
          <w:lang w:val="nl-NL"/>
        </w:rPr>
        <w:t xml:space="preserve"> voor jou als maker</w:t>
      </w:r>
    </w:p>
    <w:p w14:paraId="5A05A95E" w14:textId="4A74A346" w:rsidR="00B827E1" w:rsidRDefault="00B827E1" w:rsidP="00B551B2">
      <w:pPr>
        <w:pStyle w:val="Lijstalinea"/>
        <w:numPr>
          <w:ilvl w:val="0"/>
          <w:numId w:val="9"/>
        </w:numPr>
        <w:tabs>
          <w:tab w:val="left" w:pos="709"/>
        </w:tabs>
        <w:rPr>
          <w:rFonts w:ascii="Avenir Next" w:hAnsi="Avenir Next"/>
          <w:sz w:val="22"/>
          <w:szCs w:val="22"/>
          <w:lang w:val="nl-NL"/>
        </w:rPr>
      </w:pPr>
      <w:r>
        <w:rPr>
          <w:rFonts w:ascii="Avenir Next" w:hAnsi="Avenir Next"/>
          <w:sz w:val="22"/>
          <w:szCs w:val="22"/>
          <w:lang w:val="nl-NL"/>
        </w:rPr>
        <w:t xml:space="preserve">Vergoeding voor vrijwillige medewerkers </w:t>
      </w:r>
    </w:p>
    <w:p w14:paraId="27803B32" w14:textId="7D98A3E9" w:rsidR="003E403A" w:rsidRPr="00750B4D" w:rsidRDefault="00EA260F" w:rsidP="00750B4D">
      <w:pPr>
        <w:pStyle w:val="Lijstalinea"/>
        <w:numPr>
          <w:ilvl w:val="0"/>
          <w:numId w:val="9"/>
        </w:numPr>
        <w:rPr>
          <w:rFonts w:ascii="Avenir Next" w:hAnsi="Avenir Next"/>
          <w:sz w:val="22"/>
          <w:szCs w:val="22"/>
          <w:lang w:val="nl-NL"/>
        </w:rPr>
      </w:pPr>
      <w:r w:rsidRPr="00EA260F">
        <w:rPr>
          <w:rFonts w:ascii="Avenir Next" w:hAnsi="Avenir Next"/>
          <w:sz w:val="22"/>
          <w:szCs w:val="22"/>
          <w:lang w:val="nl-NL"/>
        </w:rPr>
        <w:t>Terugbetaling van verplaatsingskosten kunnen enkel in de mate van redelijkheid en moeten duidelijk vermeld worden</w:t>
      </w:r>
    </w:p>
    <w:p w14:paraId="5DA5F34D" w14:textId="77777777" w:rsidR="00F5768E" w:rsidRPr="00F5768E" w:rsidRDefault="00F5768E" w:rsidP="00F5768E">
      <w:pPr>
        <w:tabs>
          <w:tab w:val="left" w:pos="709"/>
        </w:tabs>
        <w:rPr>
          <w:rFonts w:ascii="Avenir Next" w:hAnsi="Avenir Next"/>
          <w:sz w:val="22"/>
          <w:szCs w:val="22"/>
          <w:lang w:val="nl-NL"/>
        </w:rPr>
      </w:pPr>
    </w:p>
    <w:p w14:paraId="3508951F" w14:textId="77777777" w:rsidR="002A0591" w:rsidRPr="003E403A" w:rsidRDefault="002A0591" w:rsidP="003E403A">
      <w:pPr>
        <w:tabs>
          <w:tab w:val="left" w:pos="709"/>
        </w:tabs>
        <w:rPr>
          <w:rFonts w:ascii="Avenir Next" w:hAnsi="Avenir Next"/>
          <w:sz w:val="22"/>
          <w:szCs w:val="22"/>
          <w:lang w:val="nl-NL"/>
        </w:rPr>
      </w:pPr>
    </w:p>
    <w:p w14:paraId="32A667FA" w14:textId="74704044" w:rsidR="00E367CC" w:rsidRPr="00F7334D" w:rsidRDefault="001F36CE" w:rsidP="00E367CC">
      <w:pPr>
        <w:pStyle w:val="Lijstalinea"/>
        <w:numPr>
          <w:ilvl w:val="0"/>
          <w:numId w:val="1"/>
        </w:numPr>
        <w:ind w:left="1134" w:hanging="567"/>
        <w:rPr>
          <w:b/>
          <w:bCs/>
          <w:lang w:val="nl-NL"/>
        </w:rPr>
      </w:pPr>
      <w:r w:rsidRPr="00F7334D">
        <w:rPr>
          <w:rFonts w:ascii="Courier" w:hAnsi="Courier"/>
          <w:b/>
          <w:bCs/>
          <w:lang w:val="nl-NL"/>
        </w:rPr>
        <w:t>Procedure</w:t>
      </w:r>
      <w:r w:rsidR="00E367CC" w:rsidRPr="00F7334D">
        <w:rPr>
          <w:rFonts w:ascii="Courier" w:hAnsi="Courier"/>
          <w:b/>
          <w:bCs/>
          <w:lang w:val="nl-NL"/>
        </w:rPr>
        <w:br/>
      </w:r>
    </w:p>
    <w:p w14:paraId="7F316F0A" w14:textId="620D53D1" w:rsidR="00E367CC" w:rsidRPr="00ED0FFE" w:rsidRDefault="00E367CC" w:rsidP="00ED0FFE">
      <w:pPr>
        <w:pStyle w:val="Lijstalinea"/>
        <w:numPr>
          <w:ilvl w:val="0"/>
          <w:numId w:val="17"/>
        </w:numPr>
        <w:rPr>
          <w:b/>
          <w:bCs/>
          <w:lang w:val="nl-NL"/>
        </w:rPr>
      </w:pPr>
      <w:r w:rsidRPr="00ED0FFE">
        <w:rPr>
          <w:rFonts w:ascii="Courier" w:hAnsi="Courier"/>
          <w:b/>
          <w:bCs/>
          <w:lang w:val="nl-NL"/>
        </w:rPr>
        <w:t>Indienen</w:t>
      </w:r>
    </w:p>
    <w:p w14:paraId="6B80AFAB" w14:textId="18E4475B" w:rsidR="00E367CC" w:rsidRDefault="00E367CC" w:rsidP="00E367CC">
      <w:pPr>
        <w:rPr>
          <w:lang w:val="nl-NL"/>
        </w:rPr>
      </w:pPr>
    </w:p>
    <w:p w14:paraId="0387C5D9" w14:textId="477E5D65"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Jouw project indienen doe je op basis van het inschrijvingsformulier op de website</w:t>
      </w:r>
      <w:r w:rsidR="00AB101E">
        <w:rPr>
          <w:rFonts w:ascii="Avenir Next" w:hAnsi="Avenir Next"/>
          <w:i/>
          <w:iCs/>
          <w:color w:val="000000" w:themeColor="text1"/>
          <w:sz w:val="22"/>
          <w:szCs w:val="22"/>
          <w:lang w:val="nl-NL"/>
        </w:rPr>
        <w:t xml:space="preserve"> </w:t>
      </w:r>
      <w:hyperlink r:id="rId9" w:history="1">
        <w:r w:rsidR="00AB101E" w:rsidRPr="00EF56D4">
          <w:rPr>
            <w:rStyle w:val="Hyperlink"/>
            <w:rFonts w:ascii="Avenir Next" w:hAnsi="Avenir Next"/>
            <w:i/>
            <w:iCs/>
            <w:sz w:val="22"/>
            <w:szCs w:val="22"/>
            <w:lang w:val="nl-NL"/>
          </w:rPr>
          <w:t>www.divfuse.be</w:t>
        </w:r>
      </w:hyperlink>
      <w:r w:rsidR="00AB101E">
        <w:rPr>
          <w:rFonts w:ascii="Avenir Next" w:hAnsi="Avenir Next"/>
          <w:i/>
          <w:iCs/>
          <w:color w:val="000000" w:themeColor="text1"/>
          <w:sz w:val="22"/>
          <w:szCs w:val="22"/>
          <w:lang w:val="nl-NL"/>
        </w:rPr>
        <w:t>.</w:t>
      </w:r>
    </w:p>
    <w:p w14:paraId="37338886" w14:textId="014E565E" w:rsidR="00DC17B6" w:rsidRPr="00DC17B6" w:rsidRDefault="00467DDB"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467DDB">
        <w:rPr>
          <w:rFonts w:ascii="Avenir Next" w:hAnsi="Avenir Next"/>
          <w:color w:val="000000" w:themeColor="text1"/>
          <w:sz w:val="22"/>
          <w:szCs w:val="22"/>
        </w:rPr>
        <w:t>Een volledige aanvraag bestaat uit een ingevuld dossier en een begroting, aangevuld met de gevraagde bijlagen.</w:t>
      </w:r>
    </w:p>
    <w:p w14:paraId="335A68B9" w14:textId="0AF383DB"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 xml:space="preserve">Indienen kan tot uiterlijk </w:t>
      </w:r>
      <w:r w:rsidR="00315C88">
        <w:rPr>
          <w:rFonts w:ascii="Avenir Next" w:hAnsi="Avenir Next"/>
          <w:b/>
          <w:bCs/>
          <w:color w:val="000000" w:themeColor="text1"/>
          <w:sz w:val="22"/>
          <w:szCs w:val="22"/>
          <w:lang w:val="nl-NL"/>
        </w:rPr>
        <w:t>maandag</w:t>
      </w:r>
      <w:r w:rsidR="009C0533">
        <w:rPr>
          <w:rFonts w:ascii="Avenir Next" w:hAnsi="Avenir Next"/>
          <w:b/>
          <w:bCs/>
          <w:color w:val="000000" w:themeColor="text1"/>
          <w:sz w:val="22"/>
          <w:szCs w:val="22"/>
          <w:lang w:val="nl-NL"/>
        </w:rPr>
        <w:t xml:space="preserve"> </w:t>
      </w:r>
      <w:r w:rsidR="00315C88">
        <w:rPr>
          <w:rFonts w:ascii="Avenir Next" w:hAnsi="Avenir Next"/>
          <w:b/>
          <w:bCs/>
          <w:color w:val="000000" w:themeColor="text1"/>
          <w:sz w:val="22"/>
          <w:szCs w:val="22"/>
          <w:lang w:val="nl-NL"/>
        </w:rPr>
        <w:t>4</w:t>
      </w:r>
      <w:r w:rsidR="009C0533">
        <w:rPr>
          <w:rFonts w:ascii="Avenir Next" w:hAnsi="Avenir Next"/>
          <w:b/>
          <w:bCs/>
          <w:color w:val="000000" w:themeColor="text1"/>
          <w:sz w:val="22"/>
          <w:szCs w:val="22"/>
          <w:lang w:val="nl-NL"/>
        </w:rPr>
        <w:t xml:space="preserve"> </w:t>
      </w:r>
      <w:r w:rsidR="00315C88">
        <w:rPr>
          <w:rFonts w:ascii="Avenir Next" w:hAnsi="Avenir Next"/>
          <w:b/>
          <w:bCs/>
          <w:color w:val="000000" w:themeColor="text1"/>
          <w:sz w:val="22"/>
          <w:szCs w:val="22"/>
          <w:lang w:val="nl-NL"/>
        </w:rPr>
        <w:t>mei</w:t>
      </w:r>
      <w:r w:rsidR="00467DDB">
        <w:rPr>
          <w:rFonts w:ascii="Avenir Next" w:hAnsi="Avenir Next"/>
          <w:b/>
          <w:bCs/>
          <w:color w:val="000000" w:themeColor="text1"/>
          <w:sz w:val="22"/>
          <w:szCs w:val="22"/>
          <w:lang w:val="nl-NL"/>
        </w:rPr>
        <w:t xml:space="preserve">, </w:t>
      </w:r>
      <w:r w:rsidR="00467DDB" w:rsidRPr="00467DDB">
        <w:rPr>
          <w:rFonts w:ascii="Avenir Next" w:hAnsi="Avenir Next"/>
          <w:b/>
          <w:bCs/>
          <w:color w:val="000000" w:themeColor="text1"/>
          <w:sz w:val="22"/>
          <w:szCs w:val="22"/>
        </w:rPr>
        <w:t>23u45</w:t>
      </w:r>
      <w:r w:rsidRPr="00DC17B6">
        <w:rPr>
          <w:rFonts w:ascii="Avenir Next" w:hAnsi="Avenir Next"/>
          <w:color w:val="000000" w:themeColor="text1"/>
          <w:sz w:val="22"/>
          <w:szCs w:val="22"/>
          <w:lang w:val="nl-NL"/>
        </w:rPr>
        <w:t xml:space="preserve">. </w:t>
      </w:r>
    </w:p>
    <w:p w14:paraId="4DBDA0A7" w14:textId="77777777"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 xml:space="preserve">Na het verstrijken van de deadline kunnen er geen veranderingen meer aangebracht worden </w:t>
      </w:r>
      <w:r w:rsidR="003E401A" w:rsidRPr="00DC17B6">
        <w:rPr>
          <w:rFonts w:ascii="Avenir Next" w:hAnsi="Avenir Next"/>
          <w:color w:val="000000" w:themeColor="text1"/>
          <w:sz w:val="22"/>
          <w:szCs w:val="22"/>
          <w:lang w:val="nl-NL"/>
        </w:rPr>
        <w:t>aan</w:t>
      </w:r>
      <w:r w:rsidRPr="00DC17B6">
        <w:rPr>
          <w:rFonts w:ascii="Avenir Next" w:hAnsi="Avenir Next"/>
          <w:color w:val="000000" w:themeColor="text1"/>
          <w:sz w:val="22"/>
          <w:szCs w:val="22"/>
          <w:lang w:val="nl-NL"/>
        </w:rPr>
        <w:t xml:space="preserve"> het dossier.</w:t>
      </w:r>
    </w:p>
    <w:p w14:paraId="70D240D8" w14:textId="77777777" w:rsidR="00DC17B6" w:rsidRPr="00DC17B6" w:rsidRDefault="00E367C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DC17B6">
        <w:rPr>
          <w:rFonts w:ascii="Avenir Next" w:hAnsi="Avenir Next"/>
          <w:color w:val="000000" w:themeColor="text1"/>
          <w:sz w:val="22"/>
          <w:szCs w:val="22"/>
          <w:lang w:val="nl-NL"/>
        </w:rPr>
        <w:t>Onvolledige dossiers komen niet in aanmerking.</w:t>
      </w:r>
    </w:p>
    <w:p w14:paraId="0892285B" w14:textId="7B95E8A6" w:rsidR="00E367CC" w:rsidRPr="0071688C" w:rsidRDefault="003E401A"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DC17B6">
        <w:rPr>
          <w:rFonts w:ascii="Avenir Next" w:hAnsi="Avenir Next"/>
          <w:color w:val="000000" w:themeColor="text1"/>
          <w:sz w:val="22"/>
          <w:szCs w:val="22"/>
          <w:lang w:val="nl-NL"/>
        </w:rPr>
        <w:t>Een project indienen is gratis.</w:t>
      </w:r>
    </w:p>
    <w:p w14:paraId="728992C0" w14:textId="71B28060" w:rsidR="0071688C" w:rsidRPr="001F2D49" w:rsidRDefault="0071688C"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71688C">
        <w:rPr>
          <w:rFonts w:ascii="Avenir Next" w:eastAsia="Gill Sans Light" w:hAnsi="Avenir Next" w:cs="Gill Sans Light"/>
          <w:color w:val="000000" w:themeColor="text1"/>
          <w:sz w:val="22"/>
          <w:szCs w:val="22"/>
        </w:rPr>
        <w:t>Wordt je steunaanvraag niet goedgekeurd, dan mag hetzelfde project (mits eventuele aanpassingen) in een volgende ronde nog maximaal 1 keer indienen.</w:t>
      </w:r>
    </w:p>
    <w:p w14:paraId="67BE522B" w14:textId="77777777" w:rsidR="001C0DEA" w:rsidRDefault="001C0DEA" w:rsidP="00E367CC">
      <w:pPr>
        <w:rPr>
          <w:lang w:val="nl-NL"/>
        </w:rPr>
      </w:pPr>
    </w:p>
    <w:p w14:paraId="53443FD2" w14:textId="77777777" w:rsidR="008F799C" w:rsidRDefault="008F799C" w:rsidP="00E367CC">
      <w:pPr>
        <w:rPr>
          <w:lang w:val="nl-NL"/>
        </w:rPr>
      </w:pPr>
    </w:p>
    <w:p w14:paraId="7B1C44F7" w14:textId="77777777" w:rsidR="008F799C" w:rsidRPr="00E367CC" w:rsidRDefault="008F799C" w:rsidP="00E367CC">
      <w:pPr>
        <w:rPr>
          <w:lang w:val="nl-NL"/>
        </w:rPr>
      </w:pPr>
    </w:p>
    <w:p w14:paraId="74A86014" w14:textId="7844D8F2" w:rsidR="00E367CC" w:rsidRPr="001F2D49" w:rsidRDefault="00E367CC" w:rsidP="00ED0FFE">
      <w:pPr>
        <w:pStyle w:val="Lijstalinea"/>
        <w:numPr>
          <w:ilvl w:val="0"/>
          <w:numId w:val="17"/>
        </w:numPr>
        <w:rPr>
          <w:b/>
          <w:bCs/>
          <w:lang w:val="nl-NL"/>
        </w:rPr>
      </w:pPr>
      <w:r w:rsidRPr="001F2D49">
        <w:rPr>
          <w:rFonts w:ascii="Courier" w:hAnsi="Courier"/>
          <w:b/>
          <w:bCs/>
          <w:lang w:val="nl-NL"/>
        </w:rPr>
        <w:lastRenderedPageBreak/>
        <w:t>Selectie</w:t>
      </w:r>
    </w:p>
    <w:p w14:paraId="527F7C24" w14:textId="77777777" w:rsidR="00B84848" w:rsidRDefault="00B84848" w:rsidP="00824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0FF18204" w14:textId="31176677" w:rsidR="00D32D2A" w:rsidRDefault="00B84848" w:rsidP="009C3C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A53B77">
        <w:rPr>
          <w:rFonts w:ascii="Avenir Next" w:hAnsi="Avenir Next"/>
          <w:color w:val="000000" w:themeColor="text1"/>
          <w:sz w:val="22"/>
          <w:szCs w:val="22"/>
          <w:lang w:val="nl-NL"/>
        </w:rPr>
        <w:t xml:space="preserve">Uit alle deelnemende dossiers wordt door BREEDBEELD een selectie gemaakt van </w:t>
      </w:r>
      <w:r w:rsidRPr="00B84848">
        <w:rPr>
          <w:rFonts w:ascii="Avenir Next" w:hAnsi="Avenir Next"/>
          <w:color w:val="000000" w:themeColor="text1"/>
          <w:sz w:val="22"/>
          <w:szCs w:val="22"/>
          <w:lang w:val="nl-NL"/>
        </w:rPr>
        <w:t xml:space="preserve">maximaal </w:t>
      </w:r>
      <w:r w:rsidR="00C13E54">
        <w:rPr>
          <w:rFonts w:ascii="Avenir Next" w:hAnsi="Avenir Next"/>
          <w:color w:val="000000" w:themeColor="text1"/>
          <w:sz w:val="22"/>
          <w:szCs w:val="22"/>
          <w:lang w:val="nl-NL"/>
        </w:rPr>
        <w:t>5</w:t>
      </w:r>
      <w:r w:rsidRPr="00B84848">
        <w:rPr>
          <w:rFonts w:ascii="Avenir Next" w:hAnsi="Avenir Next"/>
          <w:color w:val="000000" w:themeColor="text1"/>
          <w:sz w:val="22"/>
          <w:szCs w:val="22"/>
          <w:lang w:val="nl-NL"/>
        </w:rPr>
        <w:t xml:space="preserve"> kandidaturen</w:t>
      </w:r>
      <w:r w:rsidRPr="00A53B77">
        <w:rPr>
          <w:rFonts w:ascii="Avenir Next" w:hAnsi="Avenir Next"/>
          <w:color w:val="000000" w:themeColor="text1"/>
          <w:sz w:val="22"/>
          <w:szCs w:val="22"/>
          <w:lang w:val="nl-NL"/>
        </w:rPr>
        <w:t xml:space="preserve">, op basis van kwaliteit en volledigheid van de aanvragen. </w:t>
      </w:r>
      <w:r w:rsidRPr="00F91316">
        <w:rPr>
          <w:rFonts w:ascii="Avenir Next" w:hAnsi="Avenir Next"/>
          <w:color w:val="000000" w:themeColor="text1"/>
          <w:sz w:val="22"/>
          <w:szCs w:val="22"/>
          <w:lang w:val="nl-NL"/>
        </w:rPr>
        <w:t xml:space="preserve">Het is aan de aanvrager zelf om </w:t>
      </w:r>
      <w:r>
        <w:rPr>
          <w:rFonts w:ascii="Avenir Next" w:hAnsi="Avenir Next"/>
          <w:color w:val="000000" w:themeColor="text1"/>
          <w:sz w:val="22"/>
          <w:szCs w:val="22"/>
          <w:lang w:val="nl-NL"/>
        </w:rPr>
        <w:t xml:space="preserve">het </w:t>
      </w:r>
      <w:r w:rsidRPr="00F91316">
        <w:rPr>
          <w:rFonts w:ascii="Avenir Next" w:hAnsi="Avenir Next"/>
          <w:color w:val="000000" w:themeColor="text1"/>
          <w:sz w:val="22"/>
          <w:szCs w:val="22"/>
          <w:lang w:val="nl-NL"/>
        </w:rPr>
        <w:t>dossier te controleren op volledigheid, niet aan BREEDBEELD.</w:t>
      </w:r>
      <w:r w:rsidR="00965A75">
        <w:rPr>
          <w:rFonts w:ascii="Avenir Next" w:hAnsi="Avenir Next"/>
          <w:color w:val="000000" w:themeColor="text1"/>
          <w:sz w:val="22"/>
          <w:szCs w:val="22"/>
          <w:lang w:val="nl-NL"/>
        </w:rPr>
        <w:t xml:space="preserve"> </w:t>
      </w:r>
      <w:r w:rsidRPr="00A53B77">
        <w:rPr>
          <w:rFonts w:ascii="Avenir Next" w:hAnsi="Avenir Next"/>
          <w:color w:val="000000" w:themeColor="text1"/>
          <w:sz w:val="22"/>
          <w:szCs w:val="22"/>
          <w:lang w:val="nl-NL"/>
        </w:rPr>
        <w:t xml:space="preserve">Deze </w:t>
      </w:r>
      <w:r>
        <w:rPr>
          <w:rFonts w:ascii="Avenir Next" w:hAnsi="Avenir Next"/>
          <w:color w:val="000000" w:themeColor="text1"/>
          <w:sz w:val="22"/>
          <w:szCs w:val="22"/>
          <w:lang w:val="nl-NL"/>
        </w:rPr>
        <w:t xml:space="preserve">selectie van </w:t>
      </w:r>
      <w:r w:rsidR="00C13E54">
        <w:rPr>
          <w:rFonts w:ascii="Avenir Next" w:hAnsi="Avenir Next"/>
          <w:color w:val="000000" w:themeColor="text1"/>
          <w:sz w:val="22"/>
          <w:szCs w:val="22"/>
          <w:lang w:val="nl-NL"/>
        </w:rPr>
        <w:t>5</w:t>
      </w:r>
      <w:r>
        <w:rPr>
          <w:rFonts w:ascii="Avenir Next" w:hAnsi="Avenir Next"/>
          <w:color w:val="000000" w:themeColor="text1"/>
          <w:sz w:val="22"/>
          <w:szCs w:val="22"/>
          <w:lang w:val="nl-NL"/>
        </w:rPr>
        <w:t xml:space="preserve"> projecten wordt gemaakt door een selectiecommissie</w:t>
      </w:r>
      <w:r w:rsidRPr="00A53B77">
        <w:rPr>
          <w:rFonts w:ascii="Avenir Next" w:hAnsi="Avenir Next"/>
          <w:color w:val="000000" w:themeColor="text1"/>
          <w:sz w:val="22"/>
          <w:szCs w:val="22"/>
          <w:lang w:val="nl-NL"/>
        </w:rPr>
        <w:t xml:space="preserve">, die bestaat uit minstens </w:t>
      </w:r>
      <w:r>
        <w:rPr>
          <w:rFonts w:ascii="Avenir Next" w:hAnsi="Avenir Next"/>
          <w:color w:val="000000" w:themeColor="text1"/>
          <w:sz w:val="22"/>
          <w:szCs w:val="22"/>
          <w:lang w:val="nl-NL"/>
        </w:rPr>
        <w:t>twee</w:t>
      </w:r>
      <w:r w:rsidRPr="00A53B77">
        <w:rPr>
          <w:rFonts w:ascii="Avenir Next" w:hAnsi="Avenir Next"/>
          <w:color w:val="000000" w:themeColor="text1"/>
          <w:sz w:val="22"/>
          <w:szCs w:val="22"/>
          <w:lang w:val="nl-NL"/>
        </w:rPr>
        <w:t xml:space="preserve"> extern</w:t>
      </w:r>
      <w:r>
        <w:rPr>
          <w:rFonts w:ascii="Avenir Next" w:hAnsi="Avenir Next"/>
          <w:color w:val="000000" w:themeColor="text1"/>
          <w:sz w:val="22"/>
          <w:szCs w:val="22"/>
          <w:lang w:val="nl-NL"/>
        </w:rPr>
        <w:t xml:space="preserve">e </w:t>
      </w:r>
      <w:r w:rsidRPr="00A53B77">
        <w:rPr>
          <w:rFonts w:ascii="Avenir Next" w:hAnsi="Avenir Next"/>
          <w:color w:val="000000" w:themeColor="text1"/>
          <w:sz w:val="22"/>
          <w:szCs w:val="22"/>
          <w:lang w:val="nl-NL"/>
        </w:rPr>
        <w:t>juryl</w:t>
      </w:r>
      <w:r>
        <w:rPr>
          <w:rFonts w:ascii="Avenir Next" w:hAnsi="Avenir Next"/>
          <w:color w:val="000000" w:themeColor="text1"/>
          <w:sz w:val="22"/>
          <w:szCs w:val="22"/>
          <w:lang w:val="nl-NL"/>
        </w:rPr>
        <w:t>eden</w:t>
      </w:r>
      <w:r w:rsidRPr="00A53B77">
        <w:rPr>
          <w:rFonts w:ascii="Avenir Next" w:hAnsi="Avenir Next"/>
          <w:color w:val="000000" w:themeColor="text1"/>
          <w:sz w:val="22"/>
          <w:szCs w:val="22"/>
          <w:lang w:val="nl-NL"/>
        </w:rPr>
        <w:t xml:space="preserve"> en </w:t>
      </w:r>
      <w:r>
        <w:rPr>
          <w:rFonts w:ascii="Avenir Next" w:hAnsi="Avenir Next"/>
          <w:color w:val="000000" w:themeColor="text1"/>
          <w:sz w:val="22"/>
          <w:szCs w:val="22"/>
          <w:lang w:val="nl-NL"/>
        </w:rPr>
        <w:t>éé</w:t>
      </w:r>
      <w:r w:rsidRPr="00A53B77">
        <w:rPr>
          <w:rFonts w:ascii="Avenir Next" w:hAnsi="Avenir Next"/>
          <w:color w:val="000000" w:themeColor="text1"/>
          <w:sz w:val="22"/>
          <w:szCs w:val="22"/>
          <w:lang w:val="nl-NL"/>
        </w:rPr>
        <w:t xml:space="preserve">n vertegenwoordiger van BREEDBEELD. De selectie vindt plaats achter gesloten deuren. Na afloop van de selectie zullen de kandidaten via mail op de hoogte gebracht worden van de beslissing van de commissie. </w:t>
      </w:r>
      <w:r>
        <w:rPr>
          <w:rFonts w:ascii="Avenir Next" w:hAnsi="Avenir Next"/>
          <w:color w:val="000000" w:themeColor="text1"/>
          <w:sz w:val="22"/>
          <w:szCs w:val="22"/>
          <w:lang w:val="nl-NL"/>
        </w:rPr>
        <w:t>Over het besluit is geen discussie mogelijk</w:t>
      </w:r>
      <w:r w:rsidRPr="00A53B77">
        <w:rPr>
          <w:rFonts w:ascii="Avenir Next" w:hAnsi="Avenir Next"/>
          <w:color w:val="000000" w:themeColor="text1"/>
          <w:sz w:val="22"/>
          <w:szCs w:val="22"/>
          <w:lang w:val="nl-NL"/>
        </w:rPr>
        <w:t>.</w:t>
      </w:r>
      <w:r>
        <w:rPr>
          <w:rFonts w:ascii="Avenir Next" w:hAnsi="Avenir Next"/>
          <w:color w:val="000000" w:themeColor="text1"/>
          <w:sz w:val="22"/>
          <w:szCs w:val="22"/>
          <w:lang w:val="nl-NL"/>
        </w:rPr>
        <w:t xml:space="preserve"> </w:t>
      </w:r>
      <w:r w:rsidRPr="004F0D7E">
        <w:rPr>
          <w:rFonts w:ascii="Avenir Next" w:hAnsi="Avenir Next"/>
          <w:color w:val="000000" w:themeColor="text1"/>
          <w:sz w:val="22"/>
          <w:szCs w:val="22"/>
          <w:lang w:val="nl-NL"/>
        </w:rPr>
        <w:t>Vanwege het grote aantal aanvragen kunnen we geen persoonlijke feedback geven op je aanvraag als je niet bent geselecteerd.</w:t>
      </w:r>
      <w:r>
        <w:rPr>
          <w:rFonts w:ascii="Avenir Next" w:hAnsi="Avenir Next"/>
          <w:color w:val="000000" w:themeColor="text1"/>
          <w:sz w:val="22"/>
          <w:szCs w:val="22"/>
          <w:lang w:val="nl-NL"/>
        </w:rPr>
        <w:t xml:space="preserve"> </w:t>
      </w:r>
      <w:r w:rsidR="00965A75" w:rsidRPr="00F91316">
        <w:rPr>
          <w:rFonts w:ascii="Avenir Next" w:hAnsi="Avenir Next"/>
          <w:color w:val="000000" w:themeColor="text1"/>
          <w:sz w:val="22"/>
          <w:szCs w:val="22"/>
          <w:lang w:val="nl-NL"/>
        </w:rPr>
        <w:t xml:space="preserve">Maximaal </w:t>
      </w:r>
      <w:r w:rsidR="00C13E54">
        <w:rPr>
          <w:rFonts w:ascii="Avenir Next" w:hAnsi="Avenir Next"/>
          <w:color w:val="000000" w:themeColor="text1"/>
          <w:sz w:val="22"/>
          <w:szCs w:val="22"/>
          <w:lang w:val="nl-NL"/>
        </w:rPr>
        <w:t>6</w:t>
      </w:r>
      <w:r w:rsidR="00965A75" w:rsidRPr="00F91316">
        <w:rPr>
          <w:rFonts w:ascii="Avenir Next" w:hAnsi="Avenir Next"/>
          <w:color w:val="000000" w:themeColor="text1"/>
          <w:sz w:val="22"/>
          <w:szCs w:val="22"/>
          <w:lang w:val="nl-NL"/>
        </w:rPr>
        <w:t xml:space="preserve"> weken na de deadline</w:t>
      </w:r>
      <w:r w:rsidR="00965A75">
        <w:rPr>
          <w:rFonts w:ascii="Avenir Next" w:hAnsi="Avenir Next"/>
          <w:color w:val="000000" w:themeColor="text1"/>
          <w:sz w:val="22"/>
          <w:szCs w:val="22"/>
          <w:lang w:val="nl-NL"/>
        </w:rPr>
        <w:t xml:space="preserve"> </w:t>
      </w:r>
      <w:r w:rsidR="00965A75" w:rsidRPr="00F91316">
        <w:rPr>
          <w:rFonts w:ascii="Avenir Next" w:hAnsi="Avenir Next"/>
          <w:color w:val="000000" w:themeColor="text1"/>
          <w:sz w:val="22"/>
          <w:szCs w:val="22"/>
          <w:lang w:val="nl-NL"/>
        </w:rPr>
        <w:t>maken we bekend welke projecten steun ontvangen.</w:t>
      </w:r>
    </w:p>
    <w:p w14:paraId="1B451490" w14:textId="77777777" w:rsidR="003E0949" w:rsidRPr="003E0949" w:rsidRDefault="003E0949" w:rsidP="003E0949">
      <w:pPr>
        <w:rPr>
          <w:rFonts w:ascii="Courier" w:hAnsi="Courier"/>
          <w:b/>
          <w:bCs/>
          <w:lang w:val="nl-NL"/>
        </w:rPr>
      </w:pPr>
    </w:p>
    <w:p w14:paraId="28958737" w14:textId="75FFCE83" w:rsidR="008F799C" w:rsidRDefault="008F799C" w:rsidP="008413BC">
      <w:pPr>
        <w:pStyle w:val="Lijstalinea"/>
        <w:numPr>
          <w:ilvl w:val="0"/>
          <w:numId w:val="17"/>
        </w:numPr>
        <w:rPr>
          <w:b/>
          <w:bCs/>
          <w:lang w:val="nl-NL"/>
        </w:rPr>
      </w:pPr>
      <w:r w:rsidRPr="008F799C">
        <w:rPr>
          <w:rFonts w:ascii="Courier" w:hAnsi="Courier"/>
          <w:b/>
          <w:bCs/>
          <w:lang w:val="nl-NL"/>
        </w:rPr>
        <w:t>Toegekend bedrag</w:t>
      </w:r>
    </w:p>
    <w:p w14:paraId="0FBD1E85" w14:textId="77777777" w:rsidR="008F799C" w:rsidRDefault="008F799C" w:rsidP="008F799C">
      <w:pPr>
        <w:rPr>
          <w:b/>
          <w:bCs/>
          <w:lang w:val="nl-NL"/>
        </w:rPr>
      </w:pPr>
    </w:p>
    <w:p w14:paraId="0958A7C0" w14:textId="77777777" w:rsidR="008F799C" w:rsidRPr="00A53B77" w:rsidRDefault="008F799C" w:rsidP="008F79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A53B77">
        <w:rPr>
          <w:rFonts w:ascii="Avenir Next" w:hAnsi="Avenir Next"/>
          <w:color w:val="000000" w:themeColor="text1"/>
          <w:sz w:val="22"/>
          <w:szCs w:val="22"/>
          <w:lang w:val="nl-NL"/>
        </w:rPr>
        <w:t xml:space="preserve">De toegekende bedragen worden gebaseerd op de begrotingen ingestuurd door de kandidaten. Het </w:t>
      </w:r>
      <w:r w:rsidRPr="00EA64B1">
        <w:rPr>
          <w:rFonts w:ascii="Avenir Next" w:hAnsi="Avenir Next"/>
          <w:b/>
          <w:bCs/>
          <w:color w:val="000000" w:themeColor="text1"/>
          <w:sz w:val="22"/>
          <w:szCs w:val="22"/>
          <w:lang w:val="nl-NL"/>
        </w:rPr>
        <w:t>toegekende bedrag</w:t>
      </w:r>
      <w:r w:rsidRPr="00A53B77">
        <w:rPr>
          <w:rFonts w:ascii="Avenir Next" w:hAnsi="Avenir Next"/>
          <w:color w:val="000000" w:themeColor="text1"/>
          <w:sz w:val="22"/>
          <w:szCs w:val="22"/>
          <w:lang w:val="nl-NL"/>
        </w:rPr>
        <w:t xml:space="preserve"> kan daarbij </w:t>
      </w:r>
      <w:r w:rsidRPr="00EA64B1">
        <w:rPr>
          <w:rFonts w:ascii="Avenir Next" w:hAnsi="Avenir Next"/>
          <w:b/>
          <w:bCs/>
          <w:color w:val="000000" w:themeColor="text1"/>
          <w:sz w:val="22"/>
          <w:szCs w:val="22"/>
          <w:lang w:val="nl-NL"/>
        </w:rPr>
        <w:t>lager</w:t>
      </w:r>
      <w:r w:rsidRPr="00A53B77">
        <w:rPr>
          <w:rFonts w:ascii="Avenir Next" w:hAnsi="Avenir Next"/>
          <w:color w:val="000000" w:themeColor="text1"/>
          <w:sz w:val="22"/>
          <w:szCs w:val="22"/>
          <w:lang w:val="nl-NL"/>
        </w:rPr>
        <w:t xml:space="preserve"> liggen dan het </w:t>
      </w:r>
      <w:r w:rsidRPr="00EA64B1">
        <w:rPr>
          <w:rFonts w:ascii="Avenir Next" w:hAnsi="Avenir Next"/>
          <w:b/>
          <w:bCs/>
          <w:color w:val="000000" w:themeColor="text1"/>
          <w:sz w:val="22"/>
          <w:szCs w:val="22"/>
          <w:lang w:val="nl-NL"/>
        </w:rPr>
        <w:t>aangevraagde bedrag</w:t>
      </w:r>
      <w:r w:rsidRPr="00A53B77">
        <w:rPr>
          <w:rFonts w:ascii="Avenir Next" w:hAnsi="Avenir Next"/>
          <w:color w:val="000000" w:themeColor="text1"/>
          <w:sz w:val="22"/>
          <w:szCs w:val="22"/>
          <w:lang w:val="nl-NL"/>
        </w:rPr>
        <w:t>.</w:t>
      </w:r>
    </w:p>
    <w:p w14:paraId="145B2125" w14:textId="77777777" w:rsidR="008F799C" w:rsidRPr="008F799C" w:rsidRDefault="008F799C" w:rsidP="008F799C">
      <w:pPr>
        <w:rPr>
          <w:b/>
          <w:bCs/>
          <w:lang w:val="nl-NL"/>
        </w:rPr>
      </w:pPr>
    </w:p>
    <w:p w14:paraId="240E0E4E" w14:textId="068E9FCF" w:rsidR="008413BC" w:rsidRPr="003E0949" w:rsidRDefault="00312BCE" w:rsidP="008413BC">
      <w:pPr>
        <w:pStyle w:val="Lijstalinea"/>
        <w:numPr>
          <w:ilvl w:val="0"/>
          <w:numId w:val="17"/>
        </w:numPr>
        <w:rPr>
          <w:b/>
          <w:bCs/>
          <w:lang w:val="nl-NL"/>
        </w:rPr>
      </w:pPr>
      <w:r w:rsidRPr="003E0949">
        <w:rPr>
          <w:rFonts w:ascii="Courier" w:hAnsi="Courier"/>
          <w:b/>
          <w:bCs/>
          <w:lang w:val="nl-NL"/>
        </w:rPr>
        <w:t>U</w:t>
      </w:r>
      <w:r w:rsidR="00E367CC" w:rsidRPr="003E0949">
        <w:rPr>
          <w:rFonts w:ascii="Courier" w:hAnsi="Courier"/>
          <w:b/>
          <w:bCs/>
          <w:lang w:val="nl-NL"/>
        </w:rPr>
        <w:t>itbetaling</w:t>
      </w:r>
      <w:r w:rsidRPr="003E0949">
        <w:rPr>
          <w:rFonts w:ascii="Courier" w:hAnsi="Courier"/>
          <w:b/>
          <w:bCs/>
          <w:lang w:val="nl-NL"/>
        </w:rPr>
        <w:t xml:space="preserve"> en verantwoording </w:t>
      </w:r>
    </w:p>
    <w:p w14:paraId="406D482E" w14:textId="77777777" w:rsidR="003E0949" w:rsidRDefault="003E0949" w:rsidP="009D7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214CBFB7" w14:textId="74D23CA4" w:rsidR="009D7C23" w:rsidRPr="009F3965" w:rsidRDefault="009C3C33" w:rsidP="009D7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176266">
        <w:rPr>
          <w:rFonts w:ascii="Avenir Next" w:hAnsi="Avenir Next"/>
          <w:color w:val="000000" w:themeColor="text1"/>
          <w:sz w:val="22"/>
          <w:szCs w:val="22"/>
          <w:lang w:val="nl-NL"/>
        </w:rPr>
        <w:t>BREEDBEELD betaalt na een positieve beslissing over de toekenning van de middelen 100% van het toegekende bedrag uit aan de aanvrager(s). Met</w:t>
      </w:r>
      <w:r>
        <w:rPr>
          <w:rFonts w:ascii="Avenir Next" w:hAnsi="Avenir Next"/>
          <w:color w:val="000000" w:themeColor="text1"/>
          <w:sz w:val="22"/>
          <w:szCs w:val="22"/>
          <w:lang w:val="nl-NL"/>
        </w:rPr>
        <w:t xml:space="preserve"> dit bedrag kunnen de kosten opgesomd in de budgettering betaald worden. </w:t>
      </w:r>
      <w:r w:rsidRPr="00175EE9">
        <w:rPr>
          <w:rFonts w:ascii="Avenir Next" w:hAnsi="Avenir Next"/>
          <w:b/>
          <w:bCs/>
          <w:color w:val="000000" w:themeColor="text1"/>
          <w:sz w:val="22"/>
          <w:szCs w:val="22"/>
          <w:lang w:val="nl-NL"/>
        </w:rPr>
        <w:t>Let wel</w:t>
      </w:r>
      <w:r w:rsidRPr="00052B2E">
        <w:rPr>
          <w:rFonts w:ascii="Avenir Next" w:hAnsi="Avenir Next"/>
          <w:color w:val="000000" w:themeColor="text1"/>
          <w:sz w:val="22"/>
          <w:szCs w:val="22"/>
          <w:lang w:val="nl-NL"/>
        </w:rPr>
        <w:t xml:space="preserve">: zoals reeds vermeld dient dit bedrag </w:t>
      </w:r>
      <w:r>
        <w:rPr>
          <w:rFonts w:ascii="Avenir Next" w:hAnsi="Avenir Next"/>
          <w:color w:val="000000" w:themeColor="text1"/>
          <w:sz w:val="22"/>
          <w:szCs w:val="22"/>
          <w:lang w:val="nl-NL"/>
        </w:rPr>
        <w:t>na afloop van het project</w:t>
      </w:r>
      <w:r w:rsidRPr="00052B2E">
        <w:rPr>
          <w:rFonts w:ascii="Avenir Next" w:hAnsi="Avenir Next"/>
          <w:color w:val="000000" w:themeColor="text1"/>
          <w:sz w:val="22"/>
          <w:szCs w:val="22"/>
          <w:lang w:val="nl-NL"/>
        </w:rPr>
        <w:t xml:space="preserve"> verantwoord te worden door middel van </w:t>
      </w:r>
      <w:r w:rsidRPr="009F3965">
        <w:rPr>
          <w:rFonts w:ascii="Avenir Next" w:hAnsi="Avenir Next"/>
          <w:color w:val="000000" w:themeColor="text1"/>
          <w:sz w:val="22"/>
          <w:szCs w:val="22"/>
          <w:lang w:val="nl-NL"/>
        </w:rPr>
        <w:t>betaalbewijzen</w:t>
      </w:r>
      <w:r w:rsidRPr="00052B2E">
        <w:rPr>
          <w:rFonts w:ascii="Avenir Next" w:hAnsi="Avenir Next"/>
          <w:color w:val="000000" w:themeColor="text1"/>
          <w:sz w:val="22"/>
          <w:szCs w:val="22"/>
          <w:lang w:val="nl-NL"/>
        </w:rPr>
        <w:t xml:space="preserve">. BREEDBEELD voorziet hiervoor een overzichtsdocument (Excel) waarin de gemaakte kosten opgesomd en verantwoord kunnen worden. De totaal gemaakte kosten moeten minstens overeenkomen met het toegekende bedrag, dan wel dit bedrag overschrijden (zonder dat hiervoor een bijkomende betaling voorzien wordt). </w:t>
      </w:r>
      <w:r w:rsidRPr="009F3965">
        <w:rPr>
          <w:rFonts w:ascii="Avenir Next" w:hAnsi="Avenir Next"/>
          <w:color w:val="000000" w:themeColor="text1"/>
          <w:sz w:val="22"/>
          <w:szCs w:val="22"/>
          <w:lang w:val="nl-NL"/>
        </w:rPr>
        <w:t>Blijft het totaal bestede bedrag echter onder het toegekende bedrag, moet het te veel toegekende bedrag teruggestort worden aan BREEDBEELD.</w:t>
      </w:r>
    </w:p>
    <w:p w14:paraId="2A796A72" w14:textId="77777777" w:rsidR="00367111" w:rsidRPr="009C3C33" w:rsidRDefault="00367111" w:rsidP="009C3C33">
      <w:pPr>
        <w:tabs>
          <w:tab w:val="left" w:pos="708"/>
        </w:tabs>
        <w:rPr>
          <w:rFonts w:ascii="Avenir Next" w:hAnsi="Avenir Next"/>
          <w:sz w:val="22"/>
          <w:szCs w:val="22"/>
          <w:lang w:val="nl-NL"/>
        </w:rPr>
      </w:pPr>
    </w:p>
    <w:p w14:paraId="3087E36A" w14:textId="723E1436" w:rsidR="0019054E" w:rsidRPr="0019054E" w:rsidRDefault="0019054E" w:rsidP="00ED0FFE">
      <w:pPr>
        <w:pStyle w:val="Lijstalinea"/>
        <w:numPr>
          <w:ilvl w:val="0"/>
          <w:numId w:val="17"/>
        </w:numPr>
        <w:rPr>
          <w:b/>
          <w:bCs/>
          <w:lang w:val="nl-NL"/>
        </w:rPr>
      </w:pPr>
      <w:r>
        <w:rPr>
          <w:rFonts w:ascii="Courier" w:hAnsi="Courier"/>
          <w:b/>
          <w:bCs/>
          <w:lang w:val="nl-NL"/>
        </w:rPr>
        <w:t xml:space="preserve">Wijziging van de inhoud van </w:t>
      </w:r>
      <w:r w:rsidR="00463BE5">
        <w:rPr>
          <w:rFonts w:ascii="Courier" w:hAnsi="Courier"/>
          <w:b/>
          <w:bCs/>
          <w:lang w:val="nl-NL"/>
        </w:rPr>
        <w:t>het project</w:t>
      </w:r>
    </w:p>
    <w:p w14:paraId="2887DD9F" w14:textId="1F6A795D" w:rsidR="0019054E" w:rsidRDefault="0019054E" w:rsidP="0019054E">
      <w:pPr>
        <w:rPr>
          <w:b/>
          <w:bCs/>
          <w:lang w:val="nl-NL"/>
        </w:rPr>
      </w:pPr>
    </w:p>
    <w:p w14:paraId="6A62CB65" w14:textId="77777777" w:rsidR="00463BE5" w:rsidRPr="002530AB" w:rsidRDefault="0019054E" w:rsidP="00463BE5">
      <w:pPr>
        <w:tabs>
          <w:tab w:val="left" w:pos="709"/>
        </w:tabs>
        <w:rPr>
          <w:rFonts w:ascii="Avenir Next" w:hAnsi="Avenir Next"/>
          <w:sz w:val="22"/>
          <w:szCs w:val="22"/>
          <w:lang w:val="nl-NL"/>
        </w:rPr>
      </w:pPr>
      <w:r>
        <w:rPr>
          <w:rFonts w:ascii="Avenir Next" w:hAnsi="Avenir Next"/>
          <w:sz w:val="22"/>
          <w:szCs w:val="22"/>
          <w:lang w:val="nl-NL"/>
        </w:rPr>
        <w:t xml:space="preserve">Het maakproces van een </w:t>
      </w:r>
      <w:r w:rsidR="00463BE5">
        <w:rPr>
          <w:rFonts w:ascii="Avenir Next" w:hAnsi="Avenir Next"/>
          <w:sz w:val="22"/>
          <w:szCs w:val="22"/>
          <w:lang w:val="nl-NL"/>
        </w:rPr>
        <w:t>werk</w:t>
      </w:r>
      <w:r>
        <w:rPr>
          <w:rFonts w:ascii="Avenir Next" w:hAnsi="Avenir Next"/>
          <w:sz w:val="22"/>
          <w:szCs w:val="22"/>
          <w:lang w:val="nl-NL"/>
        </w:rPr>
        <w:t xml:space="preserve"> kan in de loop van </w:t>
      </w:r>
      <w:r w:rsidR="00463BE5">
        <w:rPr>
          <w:rFonts w:ascii="Avenir Next" w:hAnsi="Avenir Next"/>
          <w:sz w:val="22"/>
          <w:szCs w:val="22"/>
          <w:lang w:val="nl-NL"/>
        </w:rPr>
        <w:t>het project</w:t>
      </w:r>
      <w:r>
        <w:rPr>
          <w:rFonts w:ascii="Avenir Next" w:hAnsi="Avenir Next"/>
          <w:sz w:val="22"/>
          <w:szCs w:val="22"/>
          <w:lang w:val="nl-NL"/>
        </w:rPr>
        <w:t xml:space="preserve"> </w:t>
      </w:r>
      <w:r w:rsidR="007C68F2">
        <w:rPr>
          <w:rFonts w:ascii="Avenir Next" w:hAnsi="Avenir Next"/>
          <w:sz w:val="22"/>
          <w:szCs w:val="22"/>
          <w:lang w:val="nl-NL"/>
        </w:rPr>
        <w:t>door allerlei omstandigheden</w:t>
      </w:r>
      <w:r w:rsidR="00D1456E">
        <w:rPr>
          <w:rFonts w:ascii="Avenir Next" w:hAnsi="Avenir Next"/>
          <w:sz w:val="22"/>
          <w:szCs w:val="22"/>
          <w:lang w:val="nl-NL"/>
        </w:rPr>
        <w:t xml:space="preserve"> veranderen</w:t>
      </w:r>
      <w:r w:rsidR="007C68F2">
        <w:rPr>
          <w:rFonts w:ascii="Avenir Next" w:hAnsi="Avenir Next"/>
          <w:sz w:val="22"/>
          <w:szCs w:val="22"/>
          <w:lang w:val="nl-NL"/>
        </w:rPr>
        <w:t xml:space="preserve">. Je aanvraag wordt echter goedgekeurd op basis van een inhoudelijk dossier en een begroting. </w:t>
      </w:r>
      <w:r w:rsidR="007C68F2" w:rsidRPr="007C68F2">
        <w:rPr>
          <w:rFonts w:ascii="Avenir Next" w:hAnsi="Avenir Next"/>
          <w:sz w:val="22"/>
          <w:szCs w:val="22"/>
          <w:lang w:val="nl-NL"/>
        </w:rPr>
        <w:t xml:space="preserve">Moesten er </w:t>
      </w:r>
      <w:r w:rsidR="007C68F2" w:rsidRPr="003E0949">
        <w:rPr>
          <w:rFonts w:ascii="Avenir Next" w:hAnsi="Avenir Next"/>
          <w:b/>
          <w:bCs/>
          <w:sz w:val="22"/>
          <w:szCs w:val="22"/>
          <w:lang w:val="nl-NL"/>
        </w:rPr>
        <w:t>inhoudelijk fundamentele zaken wijzigen</w:t>
      </w:r>
      <w:r w:rsidR="007C68F2" w:rsidRPr="00627C04">
        <w:rPr>
          <w:rFonts w:ascii="Avenir Next" w:hAnsi="Avenir Next"/>
          <w:sz w:val="22"/>
          <w:szCs w:val="22"/>
          <w:lang w:val="nl-NL"/>
        </w:rPr>
        <w:t xml:space="preserve"> aan je project, dan ben je </w:t>
      </w:r>
      <w:r w:rsidR="007C68F2" w:rsidRPr="003E0949">
        <w:rPr>
          <w:rFonts w:ascii="Avenir Next" w:hAnsi="Avenir Next"/>
          <w:b/>
          <w:bCs/>
          <w:sz w:val="22"/>
          <w:szCs w:val="22"/>
          <w:lang w:val="nl-NL"/>
        </w:rPr>
        <w:t>verplicht</w:t>
      </w:r>
      <w:r w:rsidR="007C68F2" w:rsidRPr="00627C04">
        <w:rPr>
          <w:rFonts w:ascii="Avenir Next" w:hAnsi="Avenir Next"/>
          <w:sz w:val="22"/>
          <w:szCs w:val="22"/>
          <w:lang w:val="nl-NL"/>
        </w:rPr>
        <w:t xml:space="preserve"> om BREEDBEELD hiervan </w:t>
      </w:r>
      <w:r w:rsidR="007C68F2" w:rsidRPr="003E0949">
        <w:rPr>
          <w:rFonts w:ascii="Avenir Next" w:hAnsi="Avenir Next"/>
          <w:b/>
          <w:bCs/>
          <w:sz w:val="22"/>
          <w:szCs w:val="22"/>
          <w:lang w:val="nl-NL"/>
        </w:rPr>
        <w:t>op de hoogte te brengen</w:t>
      </w:r>
      <w:r w:rsidR="007C68F2" w:rsidRPr="00627C04">
        <w:rPr>
          <w:rFonts w:ascii="Avenir Next" w:hAnsi="Avenir Next"/>
          <w:sz w:val="22"/>
          <w:szCs w:val="22"/>
          <w:lang w:val="nl-NL"/>
        </w:rPr>
        <w:t xml:space="preserve">. </w:t>
      </w:r>
      <w:r w:rsidR="00463BE5" w:rsidRPr="00627C04">
        <w:rPr>
          <w:rFonts w:ascii="Avenir Next" w:hAnsi="Avenir Next"/>
          <w:sz w:val="22"/>
          <w:szCs w:val="22"/>
          <w:lang w:val="nl-NL"/>
        </w:rPr>
        <w:t>Zo kunnen we op een open manier hierover in gesprek te gaan.</w:t>
      </w:r>
    </w:p>
    <w:p w14:paraId="40899409" w14:textId="77777777" w:rsidR="007C68F2" w:rsidRDefault="007C68F2" w:rsidP="0019054E">
      <w:pPr>
        <w:rPr>
          <w:rFonts w:ascii="Avenir Next" w:hAnsi="Avenir Next"/>
          <w:sz w:val="22"/>
          <w:szCs w:val="22"/>
          <w:lang w:val="nl-NL"/>
        </w:rPr>
      </w:pPr>
    </w:p>
    <w:p w14:paraId="7D68001E" w14:textId="77777777" w:rsidR="008F799C" w:rsidRDefault="008F799C" w:rsidP="0019054E">
      <w:pPr>
        <w:rPr>
          <w:rFonts w:ascii="Avenir Next" w:hAnsi="Avenir Next"/>
          <w:sz w:val="22"/>
          <w:szCs w:val="22"/>
          <w:lang w:val="nl-NL"/>
        </w:rPr>
      </w:pPr>
    </w:p>
    <w:p w14:paraId="47BFDC43" w14:textId="77777777" w:rsidR="008F799C" w:rsidRPr="0019054E" w:rsidRDefault="008F799C" w:rsidP="0019054E">
      <w:pPr>
        <w:rPr>
          <w:rFonts w:ascii="Avenir Next" w:hAnsi="Avenir Next"/>
          <w:sz w:val="22"/>
          <w:szCs w:val="22"/>
          <w:lang w:val="nl-NL"/>
        </w:rPr>
      </w:pPr>
    </w:p>
    <w:p w14:paraId="25DD86D2" w14:textId="6FD098EE" w:rsidR="00686FBC" w:rsidRPr="00ED0FFE" w:rsidRDefault="00686FBC" w:rsidP="00ED0FFE">
      <w:pPr>
        <w:pStyle w:val="Lijstalinea"/>
        <w:numPr>
          <w:ilvl w:val="0"/>
          <w:numId w:val="17"/>
        </w:numPr>
        <w:rPr>
          <w:b/>
          <w:bCs/>
          <w:lang w:val="nl-NL"/>
        </w:rPr>
      </w:pPr>
      <w:r w:rsidRPr="00ED0FFE">
        <w:rPr>
          <w:rFonts w:ascii="Courier" w:hAnsi="Courier"/>
          <w:b/>
          <w:bCs/>
          <w:lang w:val="nl-NL"/>
        </w:rPr>
        <w:lastRenderedPageBreak/>
        <w:t>Niet volledige betaling</w:t>
      </w:r>
      <w:r w:rsidR="001F2D49" w:rsidRPr="00ED0FFE">
        <w:rPr>
          <w:rFonts w:ascii="Courier" w:hAnsi="Courier"/>
          <w:b/>
          <w:bCs/>
          <w:lang w:val="nl-NL"/>
        </w:rPr>
        <w:t xml:space="preserve"> &amp; terugvordering</w:t>
      </w:r>
    </w:p>
    <w:p w14:paraId="41A75D7B" w14:textId="77777777" w:rsidR="005933F2" w:rsidRDefault="005933F2" w:rsidP="00934C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p>
    <w:p w14:paraId="12C9B2F8" w14:textId="10BD8EE6" w:rsidR="004E3501" w:rsidRDefault="005933F2"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r w:rsidRPr="002530AB">
        <w:rPr>
          <w:rFonts w:ascii="Avenir Next" w:hAnsi="Avenir Next"/>
          <w:sz w:val="22"/>
          <w:szCs w:val="22"/>
          <w:lang w:val="nl-NL"/>
        </w:rPr>
        <w:t>Wanneer een project uiteindelijk niet uitgevoerd wordt</w:t>
      </w:r>
      <w:r>
        <w:rPr>
          <w:rFonts w:ascii="Avenir Next" w:eastAsia="Gill Sans Light" w:hAnsi="Avenir Next" w:cs="Gill Sans Light"/>
          <w:color w:val="000000" w:themeColor="text1"/>
          <w:sz w:val="22"/>
          <w:szCs w:val="22"/>
          <w:lang w:val="nl-NL"/>
        </w:rPr>
        <w:t>,</w:t>
      </w:r>
      <w:r w:rsidRPr="006D58AC">
        <w:rPr>
          <w:rFonts w:ascii="Avenir Next" w:eastAsia="Gill Sans Light" w:hAnsi="Avenir Next" w:cs="Gill Sans Light"/>
          <w:color w:val="000000" w:themeColor="text1"/>
          <w:sz w:val="22"/>
          <w:szCs w:val="22"/>
          <w:lang w:val="nl-NL"/>
        </w:rPr>
        <w:t xml:space="preserve"> wanneer de aanvrager geen rechtmatige betalingsbewijzen kan voorleggen</w:t>
      </w:r>
      <w:r>
        <w:rPr>
          <w:rFonts w:ascii="Avenir Next" w:eastAsia="Gill Sans Light" w:hAnsi="Avenir Next" w:cs="Gill Sans Light"/>
          <w:color w:val="000000" w:themeColor="text1"/>
          <w:sz w:val="22"/>
          <w:szCs w:val="22"/>
          <w:lang w:val="nl-NL"/>
        </w:rPr>
        <w:t xml:space="preserve"> of </w:t>
      </w:r>
      <w:r w:rsidRPr="00627C04">
        <w:rPr>
          <w:rFonts w:ascii="Avenir Next" w:eastAsia="Gill Sans Light" w:hAnsi="Avenir Next" w:cs="Gill Sans Light"/>
          <w:color w:val="000000" w:themeColor="text1"/>
          <w:sz w:val="22"/>
          <w:szCs w:val="22"/>
          <w:lang w:val="nl-NL"/>
        </w:rPr>
        <w:t>bij schending van de voorwaarden in dit reglement</w:t>
      </w:r>
      <w:r w:rsidRPr="002530AB">
        <w:rPr>
          <w:rFonts w:ascii="Avenir Next" w:hAnsi="Avenir Next"/>
          <w:sz w:val="22"/>
          <w:szCs w:val="22"/>
          <w:lang w:val="nl-NL"/>
        </w:rPr>
        <w:t xml:space="preserve">, </w:t>
      </w:r>
      <w:r w:rsidRPr="006D58AC">
        <w:rPr>
          <w:rFonts w:ascii="Avenir Next" w:eastAsia="Gill Sans Light" w:hAnsi="Avenir Next" w:cs="Gill Sans Light"/>
          <w:color w:val="000000" w:themeColor="text1"/>
          <w:sz w:val="22"/>
          <w:szCs w:val="22"/>
          <w:lang w:val="nl-NL"/>
        </w:rPr>
        <w:t xml:space="preserve">kan het reeds uitbetaalde bedrag </w:t>
      </w:r>
      <w:r w:rsidRPr="006D58AC">
        <w:rPr>
          <w:rFonts w:ascii="Avenir Next" w:eastAsia="Gill Sans Light" w:hAnsi="Avenir Next" w:cs="Gill Sans Light"/>
          <w:b/>
          <w:bCs/>
          <w:color w:val="000000" w:themeColor="text1"/>
          <w:sz w:val="22"/>
          <w:szCs w:val="22"/>
          <w:lang w:val="nl-NL"/>
        </w:rPr>
        <w:t>teruggevorderd worden</w:t>
      </w:r>
      <w:r w:rsidRPr="002530AB">
        <w:rPr>
          <w:rFonts w:ascii="Avenir Next" w:hAnsi="Avenir Next"/>
          <w:sz w:val="22"/>
          <w:szCs w:val="22"/>
          <w:lang w:val="nl-NL"/>
        </w:rPr>
        <w:t xml:space="preserve">. </w:t>
      </w:r>
      <w:r w:rsidRPr="006D58AC">
        <w:rPr>
          <w:rFonts w:ascii="Avenir Next" w:eastAsia="Gill Sans Light" w:hAnsi="Avenir Next" w:cs="Gill Sans Light"/>
          <w:color w:val="000000" w:themeColor="text1"/>
          <w:sz w:val="22"/>
          <w:szCs w:val="22"/>
          <w:lang w:val="nl-NL"/>
        </w:rPr>
        <w:t>Ook wanneer een project uiteindelijk</w:t>
      </w:r>
      <w:r w:rsidRPr="006D58AC">
        <w:rPr>
          <w:rFonts w:ascii="Avenir Next" w:eastAsia="Gill Sans Light" w:hAnsi="Avenir Next" w:cs="Gill Sans Light"/>
          <w:b/>
          <w:bCs/>
          <w:color w:val="000000" w:themeColor="text1"/>
          <w:sz w:val="22"/>
          <w:szCs w:val="22"/>
          <w:lang w:val="nl-NL"/>
        </w:rPr>
        <w:t xml:space="preserve"> minder kost dan het begrote bedrag</w:t>
      </w:r>
      <w:r w:rsidRPr="006D58AC">
        <w:rPr>
          <w:rFonts w:ascii="Avenir Next" w:eastAsia="Gill Sans Light" w:hAnsi="Avenir Next" w:cs="Gill Sans Light"/>
          <w:color w:val="000000" w:themeColor="text1"/>
          <w:sz w:val="22"/>
          <w:szCs w:val="22"/>
          <w:lang w:val="nl-NL"/>
        </w:rPr>
        <w:t xml:space="preserve">, wordt het verschil </w:t>
      </w:r>
      <w:r>
        <w:rPr>
          <w:rFonts w:ascii="Avenir Next" w:eastAsia="Gill Sans Light" w:hAnsi="Avenir Next" w:cs="Gill Sans Light"/>
          <w:color w:val="000000" w:themeColor="text1"/>
          <w:sz w:val="22"/>
          <w:szCs w:val="22"/>
          <w:lang w:val="nl-NL"/>
        </w:rPr>
        <w:t xml:space="preserve">zoals gezegd </w:t>
      </w:r>
      <w:r w:rsidRPr="006D58AC">
        <w:rPr>
          <w:rFonts w:ascii="Avenir Next" w:eastAsia="Gill Sans Light" w:hAnsi="Avenir Next" w:cs="Gill Sans Light"/>
          <w:color w:val="000000" w:themeColor="text1"/>
          <w:sz w:val="22"/>
          <w:szCs w:val="22"/>
          <w:lang w:val="nl-NL"/>
        </w:rPr>
        <w:t>teruggevorderd.</w:t>
      </w:r>
      <w:r w:rsidR="000E00C7">
        <w:rPr>
          <w:rFonts w:ascii="Avenir Next" w:eastAsia="Gill Sans Light" w:hAnsi="Avenir Next" w:cs="Gill Sans Light"/>
          <w:color w:val="000000" w:themeColor="text1"/>
          <w:sz w:val="22"/>
          <w:szCs w:val="22"/>
          <w:lang w:val="nl-NL"/>
        </w:rPr>
        <w:t xml:space="preserve"> </w:t>
      </w:r>
      <w:r w:rsidR="004E3501" w:rsidRPr="002530AB">
        <w:rPr>
          <w:rFonts w:ascii="Avenir Next" w:hAnsi="Avenir Next"/>
          <w:sz w:val="22"/>
          <w:szCs w:val="22"/>
          <w:lang w:val="nl-NL"/>
        </w:rPr>
        <w:t>Dit zal steeds gebeuren in overleg met de</w:t>
      </w:r>
      <w:r w:rsidR="004E3501">
        <w:rPr>
          <w:rFonts w:ascii="Avenir Next" w:hAnsi="Avenir Next"/>
          <w:sz w:val="22"/>
          <w:szCs w:val="22"/>
          <w:lang w:val="nl-NL"/>
        </w:rPr>
        <w:t xml:space="preserve"> </w:t>
      </w:r>
      <w:r w:rsidR="004E3501" w:rsidRPr="002530AB">
        <w:rPr>
          <w:rFonts w:ascii="Avenir Next" w:hAnsi="Avenir Next"/>
          <w:sz w:val="22"/>
          <w:szCs w:val="22"/>
          <w:lang w:val="nl-NL"/>
        </w:rPr>
        <w:t>betrokkenen. Breng ons daarom ook tijdig op de hoogte als er problemen zouden</w:t>
      </w:r>
      <w:r w:rsidR="004E3501">
        <w:rPr>
          <w:rFonts w:ascii="Avenir Next" w:hAnsi="Avenir Next"/>
          <w:sz w:val="22"/>
          <w:szCs w:val="22"/>
          <w:lang w:val="nl-NL"/>
        </w:rPr>
        <w:t xml:space="preserve"> </w:t>
      </w:r>
      <w:r w:rsidR="004E3501" w:rsidRPr="002530AB">
        <w:rPr>
          <w:rFonts w:ascii="Avenir Next" w:hAnsi="Avenir Next"/>
          <w:sz w:val="22"/>
          <w:szCs w:val="22"/>
          <w:lang w:val="nl-NL"/>
        </w:rPr>
        <w:t>opduiken, dan kunnen we samen naar een oplossing zoeken.</w:t>
      </w:r>
    </w:p>
    <w:p w14:paraId="58FF1D58" w14:textId="77777777" w:rsidR="003E0949" w:rsidRDefault="003E0949"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55A84EE4" w14:textId="504F28F8" w:rsidR="00627C04" w:rsidRPr="008157F0" w:rsidRDefault="003E0949" w:rsidP="008157F0">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3E0949">
        <w:rPr>
          <w:rFonts w:ascii="Avenir Next" w:eastAsia="Gill Sans Light" w:hAnsi="Avenir Next" w:cs="Gill Sans Light"/>
          <w:color w:val="000000" w:themeColor="text1"/>
          <w:sz w:val="22"/>
          <w:szCs w:val="22"/>
        </w:rPr>
        <w:t xml:space="preserve">Ook bij </w:t>
      </w:r>
      <w:r w:rsidRPr="003E0949">
        <w:rPr>
          <w:rFonts w:ascii="Avenir Next" w:eastAsia="Gill Sans Light" w:hAnsi="Avenir Next" w:cs="Gill Sans Light"/>
          <w:b/>
          <w:bCs/>
          <w:color w:val="000000" w:themeColor="text1"/>
          <w:sz w:val="22"/>
          <w:szCs w:val="22"/>
        </w:rPr>
        <w:t>schending van de voorwaarden</w:t>
      </w:r>
      <w:r w:rsidRPr="003E0949">
        <w:rPr>
          <w:rFonts w:ascii="Avenir Next" w:eastAsia="Gill Sans Light" w:hAnsi="Avenir Next" w:cs="Gill Sans Light"/>
          <w:color w:val="000000" w:themeColor="text1"/>
          <w:sz w:val="22"/>
          <w:szCs w:val="22"/>
        </w:rPr>
        <w:t xml:space="preserve"> in dit reglement kan het toegekende bedrag teruggevorderd worden.</w:t>
      </w:r>
    </w:p>
    <w:p w14:paraId="736FE7C3" w14:textId="77777777" w:rsidR="00367111" w:rsidRDefault="00367111" w:rsidP="00686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6E97BCD4" w14:textId="77777777" w:rsidR="00DC4B75" w:rsidRPr="00367111" w:rsidRDefault="00DC4B75" w:rsidP="00686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nl-NL"/>
        </w:rPr>
      </w:pPr>
    </w:p>
    <w:p w14:paraId="0F067DB7" w14:textId="2A72E097" w:rsidR="0014343E" w:rsidRPr="001F2D49" w:rsidRDefault="0014343E" w:rsidP="001F2D49">
      <w:pPr>
        <w:pStyle w:val="Lijstalinea"/>
        <w:numPr>
          <w:ilvl w:val="0"/>
          <w:numId w:val="1"/>
        </w:numPr>
        <w:rPr>
          <w:b/>
          <w:bCs/>
          <w:lang w:val="nl-NL"/>
        </w:rPr>
      </w:pPr>
      <w:r w:rsidRPr="001F2D49">
        <w:rPr>
          <w:rFonts w:ascii="Courier" w:hAnsi="Courier"/>
          <w:b/>
          <w:bCs/>
          <w:lang w:val="nl-NL"/>
        </w:rPr>
        <w:t>Naamsvermelding en vertoning</w:t>
      </w:r>
    </w:p>
    <w:p w14:paraId="77499C10" w14:textId="77777777" w:rsidR="008535A8" w:rsidRDefault="008535A8" w:rsidP="00EC4800">
      <w:pPr>
        <w:rPr>
          <w:lang w:val="nl-NL"/>
        </w:rPr>
      </w:pPr>
    </w:p>
    <w:p w14:paraId="47B3752C" w14:textId="77777777" w:rsidR="005933F2" w:rsidRDefault="005933F2" w:rsidP="005933F2">
      <w:pPr>
        <w:spacing w:line="276" w:lineRule="auto"/>
        <w:jc w:val="both"/>
        <w:rPr>
          <w:rFonts w:ascii="Avenir Next" w:hAnsi="Avenir Next"/>
          <w:sz w:val="22"/>
          <w:szCs w:val="22"/>
          <w:lang w:val="nl-NL"/>
        </w:rPr>
      </w:pPr>
      <w:r w:rsidRPr="00EC4800">
        <w:rPr>
          <w:rFonts w:ascii="Avenir Next" w:hAnsi="Avenir Next"/>
          <w:sz w:val="22"/>
          <w:szCs w:val="22"/>
          <w:lang w:val="nl-NL"/>
        </w:rPr>
        <w:t xml:space="preserve">Als </w:t>
      </w:r>
      <w:r>
        <w:rPr>
          <w:rFonts w:ascii="Avenir Next" w:hAnsi="Avenir Next"/>
          <w:sz w:val="22"/>
          <w:szCs w:val="22"/>
          <w:lang w:val="nl-NL"/>
        </w:rPr>
        <w:t>(mede)</w:t>
      </w:r>
      <w:proofErr w:type="spellStart"/>
      <w:r>
        <w:rPr>
          <w:rFonts w:ascii="Avenir Next" w:hAnsi="Avenir Next"/>
          <w:sz w:val="22"/>
          <w:szCs w:val="22"/>
          <w:lang w:val="nl-NL"/>
        </w:rPr>
        <w:t>financierder</w:t>
      </w:r>
      <w:proofErr w:type="spellEnd"/>
      <w:r>
        <w:rPr>
          <w:rFonts w:ascii="Avenir Next" w:hAnsi="Avenir Next"/>
          <w:sz w:val="22"/>
          <w:szCs w:val="22"/>
          <w:lang w:val="nl-NL"/>
        </w:rPr>
        <w:t xml:space="preserve"> van jouw project vraagt BREEDBEELD dat bij alle communicatie over het werk vermeld wordt dat het tot stand kwam met de steun van BREEDBEELD én de Vlaamse overheid. Ook h</w:t>
      </w:r>
      <w:r w:rsidRPr="006D58AC">
        <w:rPr>
          <w:rFonts w:ascii="Avenir Next" w:hAnsi="Avenir Next"/>
          <w:sz w:val="22"/>
          <w:szCs w:val="22"/>
          <w:lang w:val="nl-NL"/>
        </w:rPr>
        <w:t xml:space="preserve">et </w:t>
      </w:r>
      <w:r w:rsidRPr="006D58AC">
        <w:rPr>
          <w:rFonts w:ascii="Avenir Next" w:hAnsi="Avenir Next"/>
          <w:b/>
          <w:bCs/>
          <w:sz w:val="22"/>
          <w:szCs w:val="22"/>
          <w:lang w:val="nl-NL"/>
        </w:rPr>
        <w:t>BREEDBEELD-logo</w:t>
      </w:r>
      <w:r w:rsidRPr="006D58AC">
        <w:rPr>
          <w:rFonts w:ascii="Avenir Next" w:hAnsi="Avenir Next"/>
          <w:sz w:val="22"/>
          <w:szCs w:val="22"/>
          <w:lang w:val="nl-NL"/>
        </w:rPr>
        <w:t xml:space="preserve">, alsook het </w:t>
      </w:r>
      <w:r w:rsidRPr="006D58AC">
        <w:rPr>
          <w:rFonts w:ascii="Avenir Next" w:hAnsi="Avenir Next"/>
          <w:b/>
          <w:bCs/>
          <w:sz w:val="22"/>
          <w:szCs w:val="22"/>
          <w:lang w:val="nl-NL"/>
        </w:rPr>
        <w:t>logo van de Vlaamse overheid</w:t>
      </w:r>
      <w:r w:rsidRPr="006D58AC">
        <w:rPr>
          <w:rFonts w:ascii="Avenir Next" w:hAnsi="Avenir Next"/>
          <w:sz w:val="22"/>
          <w:szCs w:val="22"/>
          <w:lang w:val="nl-NL"/>
        </w:rPr>
        <w:t>, moeten vermeld worden. Beide logo’s kunnen bij BREEDBEELD opgevraagd worden en/of worden bij aanvang van het project bezorgd.</w:t>
      </w:r>
      <w:r>
        <w:rPr>
          <w:rFonts w:ascii="Avenir Next" w:hAnsi="Avenir Next"/>
          <w:sz w:val="22"/>
          <w:szCs w:val="22"/>
          <w:lang w:val="nl-NL"/>
        </w:rPr>
        <w:t xml:space="preserve"> We vragen ook om ons op de hoogte te houden van eventuele tentoonstellingen of festivalselecties van het werk, om er zelf ook over te kunnen communiceren.</w:t>
      </w:r>
    </w:p>
    <w:p w14:paraId="2951E85F" w14:textId="77777777" w:rsidR="00F94538" w:rsidRDefault="00F94538" w:rsidP="00EC4800">
      <w:pPr>
        <w:rPr>
          <w:lang w:val="nl-NL"/>
        </w:rPr>
      </w:pPr>
    </w:p>
    <w:p w14:paraId="19569AC2" w14:textId="77777777" w:rsidR="002A0591" w:rsidRPr="00EC4800" w:rsidRDefault="002A0591" w:rsidP="00EC4800">
      <w:pPr>
        <w:rPr>
          <w:lang w:val="nl-NL"/>
        </w:rPr>
      </w:pPr>
    </w:p>
    <w:p w14:paraId="78B50E55" w14:textId="1D2D157F"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Auteursrecht</w:t>
      </w:r>
      <w:r w:rsidR="008535A8" w:rsidRPr="00F7334D">
        <w:rPr>
          <w:rFonts w:ascii="Courier" w:hAnsi="Courier"/>
          <w:b/>
          <w:bCs/>
          <w:lang w:val="nl-NL"/>
        </w:rPr>
        <w:t xml:space="preserve"> en distributierechten</w:t>
      </w:r>
    </w:p>
    <w:p w14:paraId="38CA9CD8" w14:textId="0EECD6BA" w:rsidR="008535A8" w:rsidRDefault="008535A8" w:rsidP="008535A8">
      <w:pPr>
        <w:rPr>
          <w:lang w:val="nl-NL"/>
        </w:rPr>
      </w:pPr>
    </w:p>
    <w:p w14:paraId="2EF661FB" w14:textId="11D03535" w:rsidR="008535A8" w:rsidRDefault="008535A8" w:rsidP="00824B93">
      <w:pPr>
        <w:spacing w:line="276" w:lineRule="auto"/>
        <w:jc w:val="both"/>
        <w:rPr>
          <w:rFonts w:ascii="Avenir Next" w:hAnsi="Avenir Next"/>
          <w:color w:val="000000" w:themeColor="text1"/>
          <w:sz w:val="22"/>
          <w:szCs w:val="22"/>
          <w:lang w:val="nl-NL"/>
        </w:rPr>
      </w:pPr>
      <w:r w:rsidRPr="008535A8">
        <w:rPr>
          <w:rFonts w:ascii="Avenir Next" w:eastAsia="Gill Sans Light" w:hAnsi="Avenir Next" w:cs="Gill Sans Light"/>
          <w:color w:val="000000" w:themeColor="text1"/>
          <w:sz w:val="22"/>
          <w:szCs w:val="22"/>
          <w:lang w:val="nl-NL"/>
        </w:rPr>
        <w:t>Iedere inzender waarborgt dat hij</w:t>
      </w:r>
      <w:r w:rsidR="001F2D49">
        <w:rPr>
          <w:rFonts w:ascii="Avenir Next" w:eastAsia="Gill Sans Light" w:hAnsi="Avenir Next" w:cs="Gill Sans Light"/>
          <w:color w:val="000000" w:themeColor="text1"/>
          <w:sz w:val="22"/>
          <w:szCs w:val="22"/>
          <w:lang w:val="nl-NL"/>
        </w:rPr>
        <w:t>/</w:t>
      </w:r>
      <w:r w:rsidRPr="008535A8">
        <w:rPr>
          <w:rFonts w:ascii="Avenir Next" w:eastAsia="Gill Sans Light" w:hAnsi="Avenir Next" w:cs="Gill Sans Light"/>
          <w:color w:val="000000" w:themeColor="text1"/>
          <w:sz w:val="22"/>
          <w:szCs w:val="22"/>
          <w:lang w:val="nl-NL"/>
        </w:rPr>
        <w:t>zij</w:t>
      </w:r>
      <w:r w:rsidR="001F2D49">
        <w:rPr>
          <w:rFonts w:ascii="Avenir Next" w:eastAsia="Gill Sans Light" w:hAnsi="Avenir Next" w:cs="Gill Sans Light"/>
          <w:color w:val="000000" w:themeColor="text1"/>
          <w:sz w:val="22"/>
          <w:szCs w:val="22"/>
          <w:lang w:val="nl-NL"/>
        </w:rPr>
        <w:t>/die</w:t>
      </w:r>
      <w:r w:rsidRPr="008535A8">
        <w:rPr>
          <w:rFonts w:ascii="Avenir Next" w:eastAsia="Gill Sans Light" w:hAnsi="Avenir Next" w:cs="Gill Sans Light"/>
          <w:color w:val="000000" w:themeColor="text1"/>
          <w:sz w:val="22"/>
          <w:szCs w:val="22"/>
          <w:lang w:val="nl-NL"/>
        </w:rPr>
        <w:t xml:space="preserve"> de originele auteur en volledig rechthebbende is van de gecreëerde werken, dat het om origineel werk gaat</w:t>
      </w:r>
      <w:r w:rsidR="00E571F2">
        <w:rPr>
          <w:rFonts w:ascii="Avenir Next" w:eastAsia="Gill Sans Light" w:hAnsi="Avenir Next" w:cs="Gill Sans Light"/>
          <w:color w:val="000000" w:themeColor="text1"/>
          <w:sz w:val="22"/>
          <w:szCs w:val="22"/>
          <w:lang w:val="nl-NL"/>
        </w:rPr>
        <w:t xml:space="preserve"> of een legale adaptatie</w:t>
      </w:r>
      <w:r w:rsidRPr="008535A8">
        <w:rPr>
          <w:rFonts w:ascii="Avenir Next" w:eastAsia="Gill Sans Light" w:hAnsi="Avenir Next" w:cs="Gill Sans Light"/>
          <w:color w:val="000000" w:themeColor="text1"/>
          <w:sz w:val="22"/>
          <w:szCs w:val="22"/>
          <w:lang w:val="nl-NL"/>
        </w:rPr>
        <w:t xml:space="preserve"> en niet om reproducties of kopie</w:t>
      </w:r>
      <w:r w:rsidRPr="008535A8">
        <w:rPr>
          <w:rFonts w:ascii="Avenir Next" w:hAnsi="Avenir Next"/>
          <w:color w:val="000000" w:themeColor="text1"/>
          <w:sz w:val="22"/>
          <w:szCs w:val="22"/>
          <w:lang w:val="nl-NL"/>
        </w:rPr>
        <w:t>ën van bestaande werken.</w:t>
      </w:r>
      <w:r>
        <w:rPr>
          <w:rFonts w:ascii="Avenir Next" w:hAnsi="Avenir Next"/>
          <w:color w:val="000000" w:themeColor="text1"/>
          <w:sz w:val="22"/>
          <w:szCs w:val="22"/>
          <w:lang w:val="nl-NL"/>
        </w:rPr>
        <w:t xml:space="preserve"> Als dit niet het geval is, komt het project niet in aanmerking. </w:t>
      </w:r>
      <w:r w:rsidRPr="008535A8">
        <w:rPr>
          <w:rFonts w:ascii="Avenir Next" w:hAnsi="Avenir Next"/>
          <w:color w:val="000000" w:themeColor="text1"/>
          <w:sz w:val="22"/>
          <w:szCs w:val="22"/>
          <w:lang w:val="nl-NL"/>
        </w:rPr>
        <w:t xml:space="preserve">BREEDBEELD aanvaardt geen enkele verantwoordelijkheid voor mogelijke inbreuken op de auteursrechten van derden. </w:t>
      </w:r>
      <w:r w:rsidR="00D74D2F">
        <w:rPr>
          <w:rFonts w:ascii="Avenir Next" w:hAnsi="Avenir Next"/>
          <w:color w:val="000000" w:themeColor="text1"/>
          <w:sz w:val="22"/>
          <w:szCs w:val="22"/>
          <w:lang w:val="nl-NL"/>
        </w:rPr>
        <w:t>Bij</w:t>
      </w:r>
      <w:r w:rsidRPr="008535A8">
        <w:rPr>
          <w:rFonts w:ascii="Avenir Next" w:hAnsi="Avenir Next"/>
          <w:color w:val="000000" w:themeColor="text1"/>
          <w:sz w:val="22"/>
          <w:szCs w:val="22"/>
          <w:lang w:val="nl-NL"/>
        </w:rPr>
        <w:t xml:space="preserve"> inzending vrijwaart de deelnemer BREEDBEELD van alle mogelijke aanspraken van derden.</w:t>
      </w:r>
    </w:p>
    <w:p w14:paraId="08BE2A85" w14:textId="77777777" w:rsidR="001F2D49" w:rsidRDefault="001F2D49" w:rsidP="00824B93">
      <w:pPr>
        <w:spacing w:line="276" w:lineRule="auto"/>
        <w:jc w:val="both"/>
        <w:rPr>
          <w:rFonts w:ascii="Avenir Next" w:hAnsi="Avenir Next"/>
          <w:color w:val="000000" w:themeColor="text1"/>
          <w:sz w:val="22"/>
          <w:szCs w:val="22"/>
          <w:lang w:val="nl-NL"/>
        </w:rPr>
      </w:pPr>
    </w:p>
    <w:p w14:paraId="28C5D58E" w14:textId="4598C5E9" w:rsidR="00824B93" w:rsidRDefault="008535A8" w:rsidP="00824B93">
      <w:pPr>
        <w:spacing w:line="276" w:lineRule="auto"/>
        <w:jc w:val="both"/>
        <w:rPr>
          <w:rFonts w:ascii="Avenir Next" w:hAnsi="Avenir Next"/>
          <w:color w:val="000000" w:themeColor="text1"/>
          <w:sz w:val="22"/>
          <w:szCs w:val="22"/>
          <w:lang w:val="nl-NL"/>
        </w:rPr>
      </w:pPr>
      <w:r>
        <w:rPr>
          <w:rFonts w:ascii="Avenir Next" w:hAnsi="Avenir Next"/>
          <w:color w:val="000000" w:themeColor="text1"/>
          <w:sz w:val="22"/>
          <w:szCs w:val="22"/>
          <w:lang w:val="nl-NL"/>
        </w:rPr>
        <w:t xml:space="preserve">De auteursrechten van de </w:t>
      </w:r>
      <w:r w:rsidR="006F7626">
        <w:rPr>
          <w:rFonts w:ascii="Avenir Next" w:hAnsi="Avenir Next"/>
          <w:color w:val="000000" w:themeColor="text1"/>
          <w:sz w:val="22"/>
          <w:szCs w:val="22"/>
          <w:lang w:val="nl-NL"/>
        </w:rPr>
        <w:t>werken</w:t>
      </w:r>
      <w:r>
        <w:rPr>
          <w:rFonts w:ascii="Avenir Next" w:hAnsi="Avenir Next"/>
          <w:color w:val="000000" w:themeColor="text1"/>
          <w:sz w:val="22"/>
          <w:szCs w:val="22"/>
          <w:lang w:val="nl-NL"/>
        </w:rPr>
        <w:t xml:space="preserve"> gemaakt met deze subsidie blijven volledig bij de maker. Daarnaast doet BREEDBEELD ook afstand van elke claim op mogelijke inkomsten, bijvoorbeeld prijzengeld op festivals of </w:t>
      </w:r>
      <w:r w:rsidR="001C3880">
        <w:rPr>
          <w:rFonts w:ascii="Avenir Next" w:hAnsi="Avenir Next"/>
          <w:color w:val="000000" w:themeColor="text1"/>
          <w:sz w:val="22"/>
          <w:szCs w:val="22"/>
          <w:lang w:val="nl-NL"/>
        </w:rPr>
        <w:t>inkomsten door verkoop</w:t>
      </w:r>
      <w:r>
        <w:rPr>
          <w:rFonts w:ascii="Avenir Next" w:hAnsi="Avenir Next"/>
          <w:color w:val="000000" w:themeColor="text1"/>
          <w:sz w:val="22"/>
          <w:szCs w:val="22"/>
          <w:lang w:val="nl-NL"/>
        </w:rPr>
        <w:t>.</w:t>
      </w:r>
    </w:p>
    <w:p w14:paraId="05DBD1E7" w14:textId="77777777" w:rsidR="00750B4D" w:rsidRPr="00824B93" w:rsidRDefault="00750B4D" w:rsidP="00824B93">
      <w:pPr>
        <w:spacing w:line="276" w:lineRule="auto"/>
        <w:jc w:val="both"/>
        <w:rPr>
          <w:rFonts w:ascii="Avenir Next" w:hAnsi="Avenir Next"/>
          <w:sz w:val="22"/>
          <w:szCs w:val="22"/>
          <w:lang w:val="nl-NL"/>
        </w:rPr>
      </w:pPr>
    </w:p>
    <w:p w14:paraId="6C5A237C" w14:textId="0BE62937"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Verzekering</w:t>
      </w:r>
    </w:p>
    <w:p w14:paraId="17C7E30C" w14:textId="48FD239F" w:rsidR="001C3880" w:rsidRPr="00DE61B1" w:rsidRDefault="001C3880" w:rsidP="001C3880">
      <w:pPr>
        <w:rPr>
          <w:lang w:val="nl-NL"/>
        </w:rPr>
      </w:pPr>
    </w:p>
    <w:p w14:paraId="160CB3AD" w14:textId="10ED532A" w:rsidR="001C3880" w:rsidRPr="00750B4D" w:rsidRDefault="001C3880" w:rsidP="00750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1C3880">
        <w:rPr>
          <w:rFonts w:ascii="Avenir Next" w:eastAsia="Gill Sans Light" w:hAnsi="Avenir Next" w:cs="Gill Sans Light"/>
          <w:color w:val="000000" w:themeColor="text1"/>
          <w:sz w:val="22"/>
          <w:szCs w:val="22"/>
          <w:lang w:val="nl-NL"/>
        </w:rPr>
        <w:t xml:space="preserve">De </w:t>
      </w:r>
      <w:r w:rsidR="006F7626">
        <w:rPr>
          <w:rFonts w:ascii="Avenir Next" w:eastAsia="Gill Sans Light" w:hAnsi="Avenir Next" w:cs="Gill Sans Light"/>
          <w:color w:val="000000" w:themeColor="text1"/>
          <w:sz w:val="22"/>
          <w:szCs w:val="22"/>
          <w:lang w:val="nl-NL"/>
        </w:rPr>
        <w:t>werken</w:t>
      </w:r>
      <w:r w:rsidRPr="001C3880">
        <w:rPr>
          <w:rFonts w:ascii="Avenir Next" w:eastAsia="Gill Sans Light" w:hAnsi="Avenir Next" w:cs="Gill Sans Light"/>
          <w:color w:val="000000" w:themeColor="text1"/>
          <w:sz w:val="22"/>
          <w:szCs w:val="22"/>
          <w:lang w:val="nl-NL"/>
        </w:rPr>
        <w:t xml:space="preserve"> </w:t>
      </w:r>
      <w:r w:rsidRPr="001C3880">
        <w:rPr>
          <w:rFonts w:ascii="Avenir Next" w:hAnsi="Avenir Next"/>
          <w:color w:val="000000" w:themeColor="text1"/>
          <w:sz w:val="22"/>
          <w:szCs w:val="22"/>
          <w:lang w:val="nl-NL"/>
        </w:rPr>
        <w:t xml:space="preserve">die </w:t>
      </w:r>
      <w:r>
        <w:rPr>
          <w:rFonts w:ascii="Avenir Next" w:hAnsi="Avenir Next"/>
          <w:color w:val="000000" w:themeColor="text1"/>
          <w:sz w:val="22"/>
          <w:szCs w:val="22"/>
          <w:lang w:val="nl-NL"/>
        </w:rPr>
        <w:t>gemaakt worden binnen deze subsidie</w:t>
      </w:r>
      <w:r w:rsidRPr="001C3880">
        <w:rPr>
          <w:rFonts w:ascii="Avenir Next" w:hAnsi="Avenir Next"/>
          <w:color w:val="000000" w:themeColor="text1"/>
          <w:sz w:val="22"/>
          <w:szCs w:val="22"/>
          <w:lang w:val="nl-NL"/>
        </w:rPr>
        <w:t xml:space="preserve"> vallen niet onder een verzekering van BREEDBEELD. </w:t>
      </w:r>
      <w:r>
        <w:rPr>
          <w:rFonts w:ascii="Avenir Next" w:hAnsi="Avenir Next"/>
          <w:color w:val="000000" w:themeColor="text1"/>
          <w:sz w:val="22"/>
          <w:szCs w:val="22"/>
          <w:lang w:val="nl-NL"/>
        </w:rPr>
        <w:t>De productie</w:t>
      </w:r>
      <w:r w:rsidRPr="001C3880">
        <w:rPr>
          <w:rFonts w:ascii="Avenir Next" w:hAnsi="Avenir Next"/>
          <w:color w:val="000000" w:themeColor="text1"/>
          <w:sz w:val="22"/>
          <w:szCs w:val="22"/>
          <w:lang w:val="nl-NL"/>
        </w:rPr>
        <w:t xml:space="preserve"> is geheel op eigen verantwoordelijkheid</w:t>
      </w:r>
      <w:r>
        <w:rPr>
          <w:rFonts w:ascii="Avenir Next" w:hAnsi="Avenir Next"/>
          <w:color w:val="000000" w:themeColor="text1"/>
          <w:sz w:val="22"/>
          <w:szCs w:val="22"/>
          <w:lang w:val="nl-NL"/>
        </w:rPr>
        <w:t xml:space="preserve"> van de </w:t>
      </w:r>
      <w:r>
        <w:rPr>
          <w:rFonts w:ascii="Avenir Next" w:hAnsi="Avenir Next"/>
          <w:color w:val="000000" w:themeColor="text1"/>
          <w:sz w:val="22"/>
          <w:szCs w:val="22"/>
          <w:lang w:val="nl-NL"/>
        </w:rPr>
        <w:lastRenderedPageBreak/>
        <w:t>aanvrager</w:t>
      </w:r>
      <w:r w:rsidRPr="001C3880">
        <w:rPr>
          <w:rFonts w:ascii="Avenir Next" w:hAnsi="Avenir Next"/>
          <w:color w:val="000000" w:themeColor="text1"/>
          <w:sz w:val="22"/>
          <w:szCs w:val="22"/>
          <w:lang w:val="nl-NL"/>
        </w:rPr>
        <w:t>.</w:t>
      </w:r>
      <w:r>
        <w:rPr>
          <w:rFonts w:ascii="Avenir Next" w:hAnsi="Avenir Next"/>
          <w:color w:val="000000" w:themeColor="text1"/>
          <w:sz w:val="22"/>
          <w:szCs w:val="22"/>
          <w:lang w:val="nl-NL"/>
        </w:rPr>
        <w:t xml:space="preserve"> BREEDBEELD is niet verantwoordelijk voor aangerichte schade of gemaakte schulden.</w:t>
      </w:r>
    </w:p>
    <w:p w14:paraId="73A18E8F" w14:textId="77777777" w:rsidR="001C3880" w:rsidRDefault="001C3880" w:rsidP="001C3880">
      <w:pPr>
        <w:rPr>
          <w:lang w:val="nl-NL"/>
        </w:rPr>
      </w:pPr>
    </w:p>
    <w:p w14:paraId="68A5CDCB" w14:textId="77777777" w:rsidR="002A0591" w:rsidRPr="001C3880" w:rsidRDefault="002A0591" w:rsidP="001C3880">
      <w:pPr>
        <w:rPr>
          <w:lang w:val="nl-NL"/>
        </w:rPr>
      </w:pPr>
    </w:p>
    <w:p w14:paraId="7B9883C3" w14:textId="01119250"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Wijzigin</w:t>
      </w:r>
      <w:r w:rsidR="00401062" w:rsidRPr="00F7334D">
        <w:rPr>
          <w:rFonts w:ascii="Courier" w:hAnsi="Courier"/>
          <w:b/>
          <w:bCs/>
          <w:lang w:val="nl-NL"/>
        </w:rPr>
        <w:t>g</w:t>
      </w:r>
    </w:p>
    <w:p w14:paraId="7BF48541" w14:textId="7615CA04" w:rsidR="001C3880" w:rsidRDefault="001C3880" w:rsidP="001C3880">
      <w:pPr>
        <w:rPr>
          <w:lang w:val="nl-NL"/>
        </w:rPr>
      </w:pPr>
    </w:p>
    <w:p w14:paraId="3CF3F237" w14:textId="7B9C2BB9" w:rsidR="001C3880" w:rsidRPr="00750B4D" w:rsidRDefault="00401062" w:rsidP="00750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nl-NL"/>
        </w:rPr>
      </w:pPr>
      <w:r w:rsidRPr="00401062">
        <w:rPr>
          <w:rFonts w:ascii="Avenir Next" w:eastAsia="Gill Sans Light" w:hAnsi="Avenir Next" w:cs="Gill Sans Light"/>
          <w:color w:val="000000" w:themeColor="text1"/>
          <w:sz w:val="22"/>
          <w:szCs w:val="22"/>
          <w:lang w:val="nl-NL"/>
        </w:rPr>
        <w:t>De organisatoren kunnen niet verantwoordelijk gesteld worden in geval van wijzigingen of annulering van</w:t>
      </w:r>
      <w:r w:rsidRPr="00401062">
        <w:rPr>
          <w:rFonts w:ascii="Avenir Next" w:hAnsi="Avenir Next"/>
          <w:color w:val="000000" w:themeColor="text1"/>
          <w:sz w:val="22"/>
          <w:szCs w:val="22"/>
          <w:lang w:val="nl-NL"/>
        </w:rPr>
        <w:t xml:space="preserve"> de “BREEDBEELD project</w:t>
      </w:r>
      <w:r w:rsidR="000B11CE">
        <w:rPr>
          <w:rFonts w:ascii="Avenir Next" w:hAnsi="Avenir Next"/>
          <w:color w:val="000000" w:themeColor="text1"/>
          <w:sz w:val="22"/>
          <w:szCs w:val="22"/>
          <w:lang w:val="nl-NL"/>
        </w:rPr>
        <w:t>financiering</w:t>
      </w:r>
      <w:r w:rsidRPr="00401062">
        <w:rPr>
          <w:rFonts w:ascii="Avenir Next" w:hAnsi="Avenir Next"/>
          <w:color w:val="000000" w:themeColor="text1"/>
          <w:sz w:val="22"/>
          <w:szCs w:val="22"/>
          <w:lang w:val="nl-NL"/>
        </w:rPr>
        <w:t xml:space="preserve"> </w:t>
      </w:r>
      <w:r w:rsidR="006F7626">
        <w:rPr>
          <w:rFonts w:ascii="Avenir Next" w:hAnsi="Avenir Next"/>
          <w:color w:val="000000" w:themeColor="text1"/>
          <w:sz w:val="22"/>
          <w:szCs w:val="22"/>
          <w:lang w:val="nl-NL"/>
        </w:rPr>
        <w:t>mediakunst</w:t>
      </w:r>
      <w:r w:rsidRPr="00401062">
        <w:rPr>
          <w:rFonts w:ascii="Avenir Next" w:hAnsi="Avenir Next"/>
          <w:color w:val="000000" w:themeColor="text1"/>
          <w:sz w:val="22"/>
          <w:szCs w:val="22"/>
          <w:lang w:val="nl-NL"/>
        </w:rPr>
        <w:t>” wegens overmacht.</w:t>
      </w:r>
    </w:p>
    <w:p w14:paraId="76B7CE10" w14:textId="77777777" w:rsidR="006B478E" w:rsidRDefault="006B478E" w:rsidP="001C3880">
      <w:pPr>
        <w:rPr>
          <w:lang w:val="nl-NL"/>
        </w:rPr>
      </w:pPr>
    </w:p>
    <w:p w14:paraId="6C300BB2" w14:textId="77777777" w:rsidR="002A0591" w:rsidRDefault="002A0591" w:rsidP="001C3880">
      <w:pPr>
        <w:rPr>
          <w:lang w:val="nl-NL"/>
        </w:rPr>
      </w:pPr>
    </w:p>
    <w:p w14:paraId="364BF491" w14:textId="5E7DAAEB" w:rsidR="001F36CE" w:rsidRPr="00F7334D" w:rsidRDefault="001F36CE" w:rsidP="001F2D49">
      <w:pPr>
        <w:pStyle w:val="Lijstalinea"/>
        <w:numPr>
          <w:ilvl w:val="0"/>
          <w:numId w:val="1"/>
        </w:numPr>
        <w:ind w:left="1134" w:hanging="567"/>
        <w:rPr>
          <w:b/>
          <w:bCs/>
          <w:lang w:val="nl-NL"/>
        </w:rPr>
      </w:pPr>
      <w:r w:rsidRPr="00F7334D">
        <w:rPr>
          <w:rFonts w:ascii="Courier" w:hAnsi="Courier"/>
          <w:b/>
          <w:bCs/>
          <w:lang w:val="nl-NL"/>
        </w:rPr>
        <w:t>Akkoord reglement</w:t>
      </w:r>
    </w:p>
    <w:p w14:paraId="48AC743E" w14:textId="5964E21A" w:rsidR="001F36CE" w:rsidRDefault="001F36CE">
      <w:pPr>
        <w:rPr>
          <w:lang w:val="nl-NL"/>
        </w:rPr>
      </w:pPr>
    </w:p>
    <w:p w14:paraId="0E42D282" w14:textId="2AC0A4D6" w:rsidR="00401062" w:rsidRPr="00083494" w:rsidRDefault="00401062" w:rsidP="00824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r w:rsidRPr="00401062">
        <w:rPr>
          <w:rFonts w:ascii="Avenir Next" w:eastAsia="Gill Sans Light" w:hAnsi="Avenir Next" w:cs="Gill Sans Light"/>
          <w:color w:val="000000" w:themeColor="text1"/>
          <w:sz w:val="22"/>
          <w:szCs w:val="22"/>
          <w:lang w:val="nl-NL"/>
        </w:rPr>
        <w:t xml:space="preserve">Alle gevallen niet voorzien in dit reglement behoren tot de exclusieve </w:t>
      </w:r>
      <w:r w:rsidR="00D1456E">
        <w:rPr>
          <w:rFonts w:ascii="Avenir Next" w:eastAsia="Gill Sans Light" w:hAnsi="Avenir Next" w:cs="Gill Sans Light"/>
          <w:color w:val="000000" w:themeColor="text1"/>
          <w:sz w:val="22"/>
          <w:szCs w:val="22"/>
          <w:lang w:val="nl-NL"/>
        </w:rPr>
        <w:t>(</w:t>
      </w:r>
      <w:proofErr w:type="spellStart"/>
      <w:r w:rsidR="00D1456E">
        <w:rPr>
          <w:rFonts w:ascii="Avenir Next" w:eastAsia="Gill Sans Light" w:hAnsi="Avenir Next" w:cs="Gill Sans Light"/>
          <w:color w:val="000000" w:themeColor="text1"/>
          <w:sz w:val="22"/>
          <w:szCs w:val="22"/>
          <w:lang w:val="nl-NL"/>
        </w:rPr>
        <w:t>beoordelings</w:t>
      </w:r>
      <w:proofErr w:type="spellEnd"/>
      <w:r w:rsidR="00D1456E">
        <w:rPr>
          <w:rFonts w:ascii="Avenir Next" w:eastAsia="Gill Sans Light" w:hAnsi="Avenir Next" w:cs="Gill Sans Light"/>
          <w:color w:val="000000" w:themeColor="text1"/>
          <w:sz w:val="22"/>
          <w:szCs w:val="22"/>
          <w:lang w:val="nl-NL"/>
        </w:rPr>
        <w:t>)bevoegdheid</w:t>
      </w:r>
      <w:r w:rsidRPr="00401062">
        <w:rPr>
          <w:rFonts w:ascii="Avenir Next" w:eastAsia="Gill Sans Light" w:hAnsi="Avenir Next" w:cs="Gill Sans Light"/>
          <w:color w:val="000000" w:themeColor="text1"/>
          <w:sz w:val="22"/>
          <w:szCs w:val="22"/>
          <w:lang w:val="nl-NL"/>
        </w:rPr>
        <w:t xml:space="preserve"> van de organisatoren. Tegen hun beslissing is geen beroep mogelijk en er wordt niet over gecorrespondeerd.</w:t>
      </w:r>
      <w:r w:rsidRPr="00401062">
        <w:rPr>
          <w:rFonts w:ascii="Avenir Next" w:hAnsi="Avenir Next"/>
          <w:color w:val="000000" w:themeColor="text1"/>
          <w:sz w:val="22"/>
          <w:szCs w:val="22"/>
          <w:lang w:val="nl-NL"/>
        </w:rPr>
        <w:t xml:space="preserve"> Door </w:t>
      </w:r>
      <w:r w:rsidR="001C3128">
        <w:rPr>
          <w:rFonts w:ascii="Avenir Next" w:hAnsi="Avenir Next"/>
          <w:color w:val="000000" w:themeColor="text1"/>
          <w:sz w:val="22"/>
          <w:szCs w:val="22"/>
          <w:lang w:val="nl-NL"/>
        </w:rPr>
        <w:t>een dossier in te dienen gaat de deelnemer</w:t>
      </w:r>
      <w:r w:rsidRPr="00401062">
        <w:rPr>
          <w:rFonts w:ascii="Avenir Next" w:hAnsi="Avenir Next"/>
          <w:color w:val="000000" w:themeColor="text1"/>
          <w:sz w:val="22"/>
          <w:szCs w:val="22"/>
          <w:lang w:val="nl-NL"/>
        </w:rPr>
        <w:t xml:space="preserve"> onvoorwaardelijk akkoord met dit reglement.</w:t>
      </w:r>
    </w:p>
    <w:sectPr w:rsidR="00401062" w:rsidRPr="0008349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915D" w14:textId="77777777" w:rsidR="00871ADC" w:rsidRDefault="00871ADC" w:rsidP="00DC441C">
      <w:r>
        <w:separator/>
      </w:r>
    </w:p>
  </w:endnote>
  <w:endnote w:type="continuationSeparator" w:id="0">
    <w:p w14:paraId="3B0516B7" w14:textId="77777777" w:rsidR="00871ADC" w:rsidRDefault="00871ADC"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Next">
    <w:panose1 w:val="020B0503020202020204"/>
    <w:charset w:val="00"/>
    <w:family w:val="swiss"/>
    <w:pitch w:val="variable"/>
    <w:sig w:usb0="8000002F" w:usb1="5000204A" w:usb2="00000000" w:usb3="00000000" w:csb0="0000009B" w:csb1="00000000"/>
  </w:font>
  <w:font w:name="MS PMincho">
    <w:panose1 w:val="02020600040205080304"/>
    <w:charset w:val="80"/>
    <w:family w:val="roman"/>
    <w:pitch w:val="variable"/>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62044523"/>
      <w:docPartObj>
        <w:docPartGallery w:val="Page Numbers (Bottom of Page)"/>
        <w:docPartUnique/>
      </w:docPartObj>
    </w:sdtPr>
    <w:sdtContent>
      <w:p w14:paraId="174FEA8F" w14:textId="690F7059"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DF82E40" w14:textId="77777777" w:rsidR="00F0650E" w:rsidRDefault="00F0650E" w:rsidP="00F0650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51778941"/>
      <w:docPartObj>
        <w:docPartGallery w:val="Page Numbers (Bottom of Page)"/>
        <w:docPartUnique/>
      </w:docPartObj>
    </w:sdtPr>
    <w:sdtContent>
      <w:p w14:paraId="1129195D" w14:textId="0EFBCBDD"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5F90A5" w14:textId="77777777" w:rsidR="00F0650E" w:rsidRDefault="00F06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2DA2" w14:textId="77777777" w:rsidR="00871ADC" w:rsidRDefault="00871ADC" w:rsidP="00DC441C">
      <w:r>
        <w:separator/>
      </w:r>
    </w:p>
  </w:footnote>
  <w:footnote w:type="continuationSeparator" w:id="0">
    <w:p w14:paraId="76EC562B" w14:textId="77777777" w:rsidR="00871ADC" w:rsidRDefault="00871ADC" w:rsidP="00DC441C">
      <w:r>
        <w:continuationSeparator/>
      </w:r>
    </w:p>
  </w:footnote>
  <w:footnote w:id="1">
    <w:p w14:paraId="24635DE4" w14:textId="2C812D8B" w:rsidR="00567908" w:rsidRPr="00567908" w:rsidRDefault="00567908">
      <w:pPr>
        <w:pStyle w:val="Voetnoottekst"/>
        <w:rPr>
          <w:sz w:val="18"/>
          <w:szCs w:val="18"/>
          <w:lang w:val="nl-NL"/>
        </w:rPr>
      </w:pPr>
      <w:r w:rsidRPr="000609BE">
        <w:rPr>
          <w:rStyle w:val="Voetnootmarkering"/>
          <w:color w:val="000000" w:themeColor="text1"/>
          <w:sz w:val="18"/>
          <w:szCs w:val="18"/>
        </w:rPr>
        <w:footnoteRef/>
      </w:r>
      <w:r w:rsidRPr="000609BE">
        <w:rPr>
          <w:color w:val="000000" w:themeColor="text1"/>
          <w:sz w:val="18"/>
          <w:szCs w:val="18"/>
        </w:rPr>
        <w:t xml:space="preserve"> Als organisatie voor vrijetijdsmakers kan BREEDBEELD beslissen om een </w:t>
      </w:r>
      <w:r w:rsidR="000609BE" w:rsidRPr="000609BE">
        <w:rPr>
          <w:color w:val="000000" w:themeColor="text1"/>
          <w:sz w:val="18"/>
          <w:szCs w:val="18"/>
        </w:rPr>
        <w:t>aanmelding</w:t>
      </w:r>
      <w:r w:rsidR="000609BE">
        <w:rPr>
          <w:color w:val="000000" w:themeColor="text1"/>
          <w:sz w:val="18"/>
          <w:szCs w:val="18"/>
        </w:rPr>
        <w:t xml:space="preserve"> </w:t>
      </w:r>
      <w:r w:rsidRPr="000609BE">
        <w:rPr>
          <w:color w:val="000000" w:themeColor="text1"/>
          <w:sz w:val="18"/>
          <w:szCs w:val="18"/>
        </w:rPr>
        <w:t>niet te aanvaarden wanneer het werk of het profiel van de maker als overwegend professioneel wordt beschouwd.</w:t>
      </w:r>
    </w:p>
  </w:footnote>
  <w:footnote w:id="2">
    <w:p w14:paraId="18658A6C" w14:textId="37058CEF" w:rsidR="00F0650E" w:rsidRPr="00CD5DBF" w:rsidRDefault="00F0650E">
      <w:pPr>
        <w:pStyle w:val="Voetnoottekst"/>
        <w:rPr>
          <w:sz w:val="18"/>
          <w:szCs w:val="18"/>
          <w:lang w:val="nl-NL"/>
        </w:rPr>
      </w:pPr>
      <w:r>
        <w:rPr>
          <w:rStyle w:val="Voetnootmarkering"/>
        </w:rPr>
        <w:footnoteRef/>
      </w:r>
      <w:r>
        <w:t xml:space="preserve"> </w:t>
      </w:r>
      <w:r w:rsidRPr="00CD5DBF">
        <w:rPr>
          <w:rFonts w:ascii="Avenir Next" w:hAnsi="Avenir Next"/>
          <w:sz w:val="18"/>
          <w:szCs w:val="18"/>
          <w:lang w:val="nl-NL"/>
        </w:rPr>
        <w:t xml:space="preserve">Studenten krijgen </w:t>
      </w:r>
      <w:r w:rsidR="00252409" w:rsidRPr="00CD5DBF">
        <w:rPr>
          <w:rFonts w:ascii="Avenir Next" w:hAnsi="Avenir Next"/>
          <w:sz w:val="18"/>
          <w:szCs w:val="18"/>
          <w:lang w:val="nl-NL"/>
        </w:rPr>
        <w:t>via</w:t>
      </w:r>
      <w:r w:rsidRPr="00CD5DBF">
        <w:rPr>
          <w:rFonts w:ascii="Avenir Next" w:hAnsi="Avenir Next"/>
          <w:sz w:val="18"/>
          <w:szCs w:val="18"/>
          <w:lang w:val="nl-NL"/>
        </w:rPr>
        <w:t xml:space="preserve"> hun </w:t>
      </w:r>
      <w:r w:rsidR="00252409" w:rsidRPr="00CD5DBF">
        <w:rPr>
          <w:rFonts w:ascii="Avenir Next" w:hAnsi="Avenir Next"/>
          <w:sz w:val="18"/>
          <w:szCs w:val="18"/>
          <w:lang w:val="nl-NL"/>
        </w:rPr>
        <w:t>opleiding</w:t>
      </w:r>
      <w:r w:rsidRPr="00CD5DBF">
        <w:rPr>
          <w:rFonts w:ascii="Avenir Next" w:hAnsi="Avenir Next"/>
          <w:sz w:val="18"/>
          <w:szCs w:val="18"/>
          <w:lang w:val="nl-NL"/>
        </w:rPr>
        <w:t xml:space="preserve"> een creatief en productioneel kader</w:t>
      </w:r>
      <w:r w:rsidR="00252409" w:rsidRPr="00CD5DBF">
        <w:rPr>
          <w:rFonts w:ascii="Avenir Next" w:hAnsi="Avenir Next"/>
          <w:sz w:val="18"/>
          <w:szCs w:val="18"/>
          <w:lang w:val="nl-NL"/>
        </w:rPr>
        <w:t xml:space="preserve"> aangeboden waarin hun </w:t>
      </w:r>
      <w:r w:rsidR="00D75A42">
        <w:rPr>
          <w:rFonts w:ascii="Avenir Next" w:hAnsi="Avenir Next"/>
          <w:sz w:val="18"/>
          <w:szCs w:val="18"/>
          <w:lang w:val="nl-NL"/>
        </w:rPr>
        <w:t>projecten</w:t>
      </w:r>
      <w:r w:rsidR="00252409" w:rsidRPr="00CD5DBF">
        <w:rPr>
          <w:rFonts w:ascii="Avenir Next" w:hAnsi="Avenir Next"/>
          <w:sz w:val="18"/>
          <w:szCs w:val="18"/>
          <w:lang w:val="nl-NL"/>
        </w:rPr>
        <w:t xml:space="preserve"> tot stand komen.</w:t>
      </w:r>
      <w:r w:rsidR="00A75653" w:rsidRPr="00CD5DBF">
        <w:rPr>
          <w:rFonts w:ascii="Avenir Next" w:hAnsi="Avenir Next"/>
          <w:sz w:val="18"/>
          <w:szCs w:val="18"/>
          <w:lang w:val="nl-NL"/>
        </w:rPr>
        <w:t xml:space="preserve"> Bij BREEDBEELD willen we personen bij wie dit kader (gedeeltelijk) is weggevallen ondersteunen</w:t>
      </w:r>
      <w:r w:rsidR="00182C0D" w:rsidRPr="00CD5DBF">
        <w:rPr>
          <w:rFonts w:ascii="Avenir Next" w:hAnsi="Avenir Next"/>
          <w:sz w:val="18"/>
          <w:szCs w:val="18"/>
          <w:lang w:val="nl-NL"/>
        </w:rPr>
        <w:t>. D</w:t>
      </w:r>
      <w:r w:rsidR="00A75653" w:rsidRPr="00CD5DBF">
        <w:rPr>
          <w:rFonts w:ascii="Avenir Next" w:hAnsi="Avenir Next"/>
          <w:sz w:val="18"/>
          <w:szCs w:val="18"/>
          <w:lang w:val="nl-NL"/>
        </w:rPr>
        <w:t>aarom komen studenten niet in aanmerking.</w:t>
      </w:r>
    </w:p>
  </w:footnote>
  <w:footnote w:id="3">
    <w:p w14:paraId="5A245EA4" w14:textId="079E3E91" w:rsidR="00B71F34" w:rsidRPr="00CD5DBF" w:rsidRDefault="00B71F34" w:rsidP="00B71F34">
      <w:pPr>
        <w:pStyle w:val="Voetnoottekst"/>
        <w:rPr>
          <w:rFonts w:ascii="Avenir Next" w:hAnsi="Avenir Next"/>
          <w:sz w:val="18"/>
          <w:szCs w:val="18"/>
          <w:lang w:val="nl-NL"/>
        </w:rPr>
      </w:pPr>
      <w:r w:rsidRPr="0028061A">
        <w:rPr>
          <w:rStyle w:val="Voetnootmarkering"/>
          <w:rFonts w:ascii="Avenir Next" w:hAnsi="Avenir Next"/>
          <w:sz w:val="18"/>
          <w:szCs w:val="18"/>
        </w:rPr>
        <w:footnoteRef/>
      </w:r>
      <w:r w:rsidRPr="0028061A">
        <w:rPr>
          <w:rFonts w:ascii="Avenir Next" w:hAnsi="Avenir Next"/>
          <w:sz w:val="18"/>
          <w:szCs w:val="18"/>
        </w:rPr>
        <w:t xml:space="preserve"> </w:t>
      </w:r>
      <w:r w:rsidRPr="0028061A">
        <w:rPr>
          <w:rFonts w:ascii="Avenir Next" w:hAnsi="Avenir Next"/>
          <w:sz w:val="18"/>
          <w:szCs w:val="18"/>
          <w:lang w:val="nl-NL"/>
        </w:rPr>
        <w:t xml:space="preserve">Een </w:t>
      </w:r>
      <w:r w:rsidR="00CA0F2B" w:rsidRPr="0028061A">
        <w:rPr>
          <w:rFonts w:ascii="Avenir Next" w:hAnsi="Avenir Next"/>
          <w:sz w:val="18"/>
          <w:szCs w:val="18"/>
          <w:lang w:val="nl-NL"/>
        </w:rPr>
        <w:t>kunstenaar</w:t>
      </w:r>
      <w:r w:rsidRPr="0028061A">
        <w:rPr>
          <w:rFonts w:ascii="Avenir Next" w:hAnsi="Avenir Next"/>
          <w:sz w:val="18"/>
          <w:szCs w:val="18"/>
          <w:lang w:val="nl-NL"/>
        </w:rPr>
        <w:t xml:space="preserve"> met ee</w:t>
      </w:r>
      <w:r w:rsidR="00E2405E" w:rsidRPr="0028061A">
        <w:rPr>
          <w:rFonts w:ascii="Avenir Next" w:hAnsi="Avenir Next"/>
          <w:sz w:val="18"/>
          <w:szCs w:val="18"/>
          <w:lang w:val="nl-NL"/>
        </w:rPr>
        <w:t>n kunstwerkattest</w:t>
      </w:r>
      <w:r w:rsidR="0028061A" w:rsidRPr="0028061A">
        <w:rPr>
          <w:rFonts w:ascii="Avenir Next" w:hAnsi="Avenir Next"/>
          <w:sz w:val="18"/>
          <w:szCs w:val="18"/>
          <w:lang w:val="nl-NL"/>
        </w:rPr>
        <w:t xml:space="preserve"> plus of starter</w:t>
      </w:r>
      <w:r w:rsidR="00E2405E" w:rsidRPr="0028061A">
        <w:rPr>
          <w:rFonts w:ascii="Avenir Next" w:hAnsi="Avenir Next"/>
          <w:sz w:val="18"/>
          <w:szCs w:val="18"/>
          <w:lang w:val="nl-NL"/>
        </w:rPr>
        <w:t xml:space="preserve"> </w:t>
      </w:r>
      <w:r w:rsidR="007A49C2" w:rsidRPr="0028061A">
        <w:rPr>
          <w:rFonts w:ascii="Avenir Next" w:hAnsi="Avenir Next"/>
          <w:sz w:val="18"/>
          <w:szCs w:val="18"/>
          <w:lang w:val="nl-NL"/>
        </w:rPr>
        <w:t>(</w:t>
      </w:r>
      <w:r w:rsidR="00E2405E" w:rsidRPr="0028061A">
        <w:rPr>
          <w:rFonts w:ascii="Avenir Next" w:hAnsi="Avenir Next"/>
          <w:sz w:val="18"/>
          <w:szCs w:val="18"/>
          <w:lang w:val="nl-NL"/>
        </w:rPr>
        <w:t xml:space="preserve">het </w:t>
      </w:r>
      <w:r w:rsidR="00D1456E" w:rsidRPr="0028061A">
        <w:rPr>
          <w:rFonts w:ascii="Avenir Next" w:hAnsi="Avenir Next"/>
          <w:sz w:val="18"/>
          <w:szCs w:val="18"/>
          <w:lang w:val="nl-NL"/>
        </w:rPr>
        <w:t>vroegere</w:t>
      </w:r>
      <w:r w:rsidR="00E2405E" w:rsidRPr="0028061A">
        <w:rPr>
          <w:rFonts w:ascii="Avenir Next" w:hAnsi="Avenir Next"/>
          <w:sz w:val="18"/>
          <w:szCs w:val="18"/>
          <w:lang w:val="nl-NL"/>
        </w:rPr>
        <w:t xml:space="preserve"> kunstenaarsstatuut</w:t>
      </w:r>
      <w:r w:rsidR="007A49C2" w:rsidRPr="0028061A">
        <w:rPr>
          <w:rFonts w:ascii="Avenir Next" w:hAnsi="Avenir Next"/>
          <w:sz w:val="18"/>
          <w:szCs w:val="18"/>
          <w:lang w:val="nl-NL"/>
        </w:rPr>
        <w:t>)</w:t>
      </w:r>
      <w:r w:rsidRPr="0028061A">
        <w:rPr>
          <w:rFonts w:ascii="Avenir Next" w:hAnsi="Avenir Next"/>
          <w:sz w:val="18"/>
          <w:szCs w:val="18"/>
          <w:lang w:val="nl-NL"/>
        </w:rPr>
        <w:t xml:space="preserve"> krijgt ondersteuning van de overheid als professioneel </w:t>
      </w:r>
      <w:r w:rsidR="00CA0F2B" w:rsidRPr="0028061A">
        <w:rPr>
          <w:rFonts w:ascii="Avenir Next" w:hAnsi="Avenir Next"/>
          <w:sz w:val="18"/>
          <w:szCs w:val="18"/>
          <w:lang w:val="nl-NL"/>
        </w:rPr>
        <w:t>maker</w:t>
      </w:r>
      <w:r w:rsidRPr="0028061A">
        <w:rPr>
          <w:rFonts w:ascii="Avenir Next" w:hAnsi="Avenir Next"/>
          <w:sz w:val="18"/>
          <w:szCs w:val="18"/>
          <w:lang w:val="nl-NL"/>
        </w:rPr>
        <w:t xml:space="preserve">. Daarom </w:t>
      </w:r>
      <w:r w:rsidRPr="00CD5DBF">
        <w:rPr>
          <w:rFonts w:ascii="Avenir Next" w:hAnsi="Avenir Next"/>
          <w:sz w:val="18"/>
          <w:szCs w:val="18"/>
          <w:lang w:val="nl-NL"/>
        </w:rPr>
        <w:t>komen zij niet in aanmerking.</w:t>
      </w:r>
      <w:r w:rsidRPr="00CD5DBF">
        <w:rPr>
          <w:sz w:val="18"/>
          <w:szCs w:val="18"/>
        </w:rPr>
        <w:t xml:space="preserve"> </w:t>
      </w:r>
      <w:r w:rsidRPr="00CD5DBF">
        <w:rPr>
          <w:rFonts w:ascii="Avenir Next" w:hAnsi="Avenir Next"/>
          <w:sz w:val="18"/>
          <w:szCs w:val="18"/>
          <w:lang w:val="nl-NL"/>
        </w:rPr>
        <w:t>Voor de duidelijkheid: een</w:t>
      </w:r>
      <w:r w:rsidR="00411B68" w:rsidRPr="00CD5DBF">
        <w:rPr>
          <w:rFonts w:ascii="Avenir Next" w:hAnsi="Avenir Next"/>
          <w:sz w:val="18"/>
          <w:szCs w:val="18"/>
          <w:lang w:val="nl-NL"/>
        </w:rPr>
        <w:t xml:space="preserve"> </w:t>
      </w:r>
      <w:r w:rsidR="00E2405E">
        <w:rPr>
          <w:rFonts w:ascii="Avenir Next" w:hAnsi="Avenir Next"/>
          <w:sz w:val="18"/>
          <w:szCs w:val="18"/>
          <w:lang w:val="nl-NL"/>
        </w:rPr>
        <w:t>kunstwerkattest</w:t>
      </w:r>
      <w:r w:rsidRPr="00CD5DBF">
        <w:rPr>
          <w:rFonts w:ascii="Avenir Next" w:hAnsi="Avenir Next"/>
          <w:sz w:val="18"/>
          <w:szCs w:val="18"/>
          <w:lang w:val="nl-NL"/>
        </w:rPr>
        <w:t xml:space="preserve"> is niet hetzelfde als </w:t>
      </w:r>
      <w:r w:rsidR="00E2405E">
        <w:rPr>
          <w:rFonts w:ascii="Avenir Next" w:hAnsi="Avenir Next"/>
          <w:sz w:val="18"/>
          <w:szCs w:val="18"/>
          <w:lang w:val="nl-NL"/>
        </w:rPr>
        <w:t>een amateurkunstenvergoeding (AKV)</w:t>
      </w:r>
      <w:r w:rsidRPr="00CD5DBF">
        <w:rPr>
          <w:rFonts w:ascii="Avenir Next" w:hAnsi="Avenir Next"/>
          <w:sz w:val="18"/>
          <w:szCs w:val="18"/>
          <w:lang w:val="nl-NL"/>
        </w:rPr>
        <w:t>.</w:t>
      </w:r>
    </w:p>
  </w:footnote>
  <w:footnote w:id="4">
    <w:p w14:paraId="606CA189" w14:textId="4640B848" w:rsidR="00895BC6" w:rsidRPr="00CD5DBF" w:rsidRDefault="00895BC6" w:rsidP="00895BC6">
      <w:pPr>
        <w:pStyle w:val="Voetnoottekst"/>
        <w:rPr>
          <w:sz w:val="18"/>
          <w:szCs w:val="18"/>
          <w:lang w:val="nl-NL"/>
        </w:rPr>
      </w:pPr>
      <w:r w:rsidRPr="00CD5DBF">
        <w:rPr>
          <w:rStyle w:val="Voetnootmarkering"/>
          <w:sz w:val="18"/>
          <w:szCs w:val="18"/>
        </w:rPr>
        <w:footnoteRef/>
      </w:r>
      <w:r w:rsidRPr="00CD5DBF">
        <w:rPr>
          <w:sz w:val="18"/>
          <w:szCs w:val="18"/>
        </w:rPr>
        <w:t xml:space="preserve"> </w:t>
      </w:r>
      <w:r w:rsidRPr="00CD5DBF">
        <w:rPr>
          <w:rFonts w:ascii="Avenir Next" w:hAnsi="Avenir Next"/>
          <w:sz w:val="18"/>
          <w:szCs w:val="18"/>
          <w:lang w:val="nl-NL"/>
        </w:rPr>
        <w:t>BREEDBEELD wil een bijdrage leveren die voldoende relevant is in het grotere geheel</w:t>
      </w:r>
      <w:r>
        <w:rPr>
          <w:rFonts w:ascii="Avenir Next" w:hAnsi="Avenir Next"/>
          <w:sz w:val="18"/>
          <w:szCs w:val="18"/>
          <w:lang w:val="nl-NL"/>
        </w:rPr>
        <w:t xml:space="preserve"> van het project</w:t>
      </w:r>
      <w:r w:rsidRPr="00CD5DBF">
        <w:rPr>
          <w:rFonts w:ascii="Avenir Next" w:hAnsi="Avenir Next"/>
          <w:sz w:val="18"/>
          <w:szCs w:val="18"/>
          <w:lang w:val="nl-NL"/>
        </w:rPr>
        <w:t xml:space="preserve">. Zie ook voetnoot </w:t>
      </w:r>
      <w:r w:rsidR="006B58E7">
        <w:rPr>
          <w:rFonts w:ascii="Avenir Next" w:hAnsi="Avenir Next"/>
          <w:sz w:val="18"/>
          <w:szCs w:val="18"/>
          <w:lang w:val="nl-NL"/>
        </w:rPr>
        <w:t>5</w:t>
      </w:r>
      <w:r w:rsidRPr="00CD5DBF">
        <w:rPr>
          <w:sz w:val="18"/>
          <w:szCs w:val="18"/>
          <w:lang w:val="nl-NL"/>
        </w:rPr>
        <w:t>.</w:t>
      </w:r>
    </w:p>
  </w:footnote>
  <w:footnote w:id="5">
    <w:p w14:paraId="427DF72F" w14:textId="2561A5CC" w:rsidR="00895BC6" w:rsidRPr="00CD5DBF" w:rsidRDefault="00895BC6" w:rsidP="00895BC6">
      <w:pPr>
        <w:pStyle w:val="Voetnoottekst"/>
        <w:jc w:val="both"/>
        <w:rPr>
          <w:sz w:val="18"/>
          <w:szCs w:val="18"/>
          <w:lang w:val="nl-NL"/>
        </w:rPr>
      </w:pPr>
      <w:r w:rsidRPr="00CD5DBF">
        <w:rPr>
          <w:rStyle w:val="Voetnootmarkering"/>
          <w:sz w:val="18"/>
          <w:szCs w:val="18"/>
        </w:rPr>
        <w:footnoteRef/>
      </w:r>
      <w:r w:rsidRPr="00CD5DBF">
        <w:rPr>
          <w:sz w:val="18"/>
          <w:szCs w:val="18"/>
        </w:rPr>
        <w:t xml:space="preserve"> </w:t>
      </w:r>
      <w:r w:rsidRPr="00CD5DBF">
        <w:rPr>
          <w:rFonts w:ascii="Avenir Next" w:hAnsi="Avenir Next"/>
          <w:sz w:val="18"/>
          <w:szCs w:val="18"/>
          <w:lang w:val="nl-NL"/>
        </w:rPr>
        <w:t>Het VAF</w:t>
      </w:r>
      <w:r>
        <w:rPr>
          <w:rFonts w:ascii="Avenir Next" w:hAnsi="Avenir Next"/>
          <w:sz w:val="18"/>
          <w:szCs w:val="18"/>
          <w:lang w:val="nl-NL"/>
        </w:rPr>
        <w:t xml:space="preserve"> en Kunstendecreet</w:t>
      </w:r>
      <w:r w:rsidRPr="00CD5DBF">
        <w:rPr>
          <w:rFonts w:ascii="Avenir Next" w:hAnsi="Avenir Next"/>
          <w:sz w:val="18"/>
          <w:szCs w:val="18"/>
          <w:lang w:val="nl-NL"/>
        </w:rPr>
        <w:t xml:space="preserve"> </w:t>
      </w:r>
      <w:r>
        <w:rPr>
          <w:rFonts w:ascii="Avenir Next" w:hAnsi="Avenir Next"/>
          <w:sz w:val="18"/>
          <w:szCs w:val="18"/>
          <w:lang w:val="nl-NL"/>
        </w:rPr>
        <w:t>zijn</w:t>
      </w:r>
      <w:r w:rsidRPr="00CD5DBF">
        <w:rPr>
          <w:rFonts w:ascii="Avenir Next" w:hAnsi="Avenir Next"/>
          <w:sz w:val="18"/>
          <w:szCs w:val="18"/>
          <w:lang w:val="nl-NL"/>
        </w:rPr>
        <w:t xml:space="preserve"> er ter ondersteuning van professionele </w:t>
      </w:r>
      <w:r>
        <w:rPr>
          <w:rFonts w:ascii="Avenir Next" w:hAnsi="Avenir Next"/>
          <w:sz w:val="18"/>
          <w:szCs w:val="18"/>
          <w:lang w:val="nl-NL"/>
        </w:rPr>
        <w:t>makers</w:t>
      </w:r>
      <w:r w:rsidRPr="00CD5DBF">
        <w:rPr>
          <w:rFonts w:ascii="Avenir Next" w:hAnsi="Avenir Next"/>
          <w:sz w:val="18"/>
          <w:szCs w:val="18"/>
          <w:lang w:val="nl-NL"/>
        </w:rPr>
        <w:t xml:space="preserve">, dit BREEDBEELD-fonds niet. Wanneer jij steun </w:t>
      </w:r>
      <w:r>
        <w:rPr>
          <w:rFonts w:ascii="Avenir Next" w:hAnsi="Avenir Next"/>
          <w:sz w:val="18"/>
          <w:szCs w:val="18"/>
          <w:lang w:val="nl-NL"/>
        </w:rPr>
        <w:t xml:space="preserve">van hen </w:t>
      </w:r>
      <w:r w:rsidRPr="00CD5DBF">
        <w:rPr>
          <w:rFonts w:ascii="Avenir Next" w:hAnsi="Avenir Next"/>
          <w:sz w:val="18"/>
          <w:szCs w:val="18"/>
          <w:lang w:val="nl-NL"/>
        </w:rPr>
        <w:t xml:space="preserve">krijgt, beschouwen wij jouw project als een professioneel project. Bij </w:t>
      </w:r>
      <w:r>
        <w:rPr>
          <w:rFonts w:ascii="Avenir Next" w:hAnsi="Avenir Next"/>
          <w:sz w:val="18"/>
          <w:szCs w:val="18"/>
          <w:lang w:val="nl-NL"/>
        </w:rPr>
        <w:t xml:space="preserve">zulke </w:t>
      </w:r>
      <w:r w:rsidRPr="00CD5DBF">
        <w:rPr>
          <w:rFonts w:ascii="Avenir Next" w:hAnsi="Avenir Next"/>
          <w:sz w:val="18"/>
          <w:szCs w:val="18"/>
          <w:lang w:val="nl-NL"/>
        </w:rPr>
        <w:t xml:space="preserve">ondersteuning wordt er ook met een heel andere grootteorde van budgetten gewerkt, waarin de BREEDBEELD-bijdrage weinig of geen verschil maakt. </w:t>
      </w:r>
    </w:p>
  </w:footnote>
  <w:footnote w:id="6">
    <w:p w14:paraId="7580ADEC" w14:textId="77F001D1" w:rsidR="00895BC6" w:rsidRPr="002E7CF6" w:rsidRDefault="00895BC6" w:rsidP="00895BC6">
      <w:pPr>
        <w:pStyle w:val="Voetnoottekst"/>
        <w:jc w:val="both"/>
        <w:rPr>
          <w:rFonts w:ascii="Avenir Next" w:hAnsi="Avenir Next"/>
          <w:sz w:val="18"/>
          <w:szCs w:val="18"/>
        </w:rPr>
      </w:pPr>
      <w:r w:rsidRPr="00CD5DBF">
        <w:rPr>
          <w:rStyle w:val="Voetnootmarkering"/>
          <w:rFonts w:ascii="Avenir Next" w:hAnsi="Avenir Next"/>
          <w:sz w:val="18"/>
          <w:szCs w:val="18"/>
        </w:rPr>
        <w:footnoteRef/>
      </w:r>
      <w:r w:rsidRPr="00CD5DBF">
        <w:rPr>
          <w:rFonts w:ascii="Avenir Next" w:hAnsi="Avenir Next"/>
          <w:sz w:val="18"/>
          <w:szCs w:val="18"/>
        </w:rPr>
        <w:t xml:space="preserve"> </w:t>
      </w:r>
      <w:r w:rsidRPr="00CD5DBF">
        <w:rPr>
          <w:rFonts w:ascii="Avenir Next" w:hAnsi="Avenir Next"/>
          <w:sz w:val="18"/>
          <w:szCs w:val="18"/>
        </w:rPr>
        <w:t>Als je met jouw project VAF</w:t>
      </w:r>
      <w:r w:rsidR="006B58E7">
        <w:rPr>
          <w:rFonts w:ascii="Avenir Next" w:hAnsi="Avenir Next"/>
          <w:sz w:val="18"/>
          <w:szCs w:val="18"/>
        </w:rPr>
        <w:t>-</w:t>
      </w:r>
      <w:r w:rsidRPr="00895BC6">
        <w:rPr>
          <w:rFonts w:ascii="Avenir Next" w:hAnsi="Avenir Next"/>
          <w:sz w:val="18"/>
          <w:szCs w:val="18"/>
          <w:lang w:val="nl-NL"/>
        </w:rPr>
        <w:t xml:space="preserve"> </w:t>
      </w:r>
      <w:r>
        <w:rPr>
          <w:rFonts w:ascii="Avenir Next" w:hAnsi="Avenir Next"/>
          <w:sz w:val="18"/>
          <w:szCs w:val="18"/>
          <w:lang w:val="nl-NL"/>
        </w:rPr>
        <w:t>of Kunstendecreet</w:t>
      </w:r>
      <w:r w:rsidRPr="00CD5DBF">
        <w:rPr>
          <w:rFonts w:ascii="Avenir Next" w:hAnsi="Avenir Next"/>
          <w:sz w:val="18"/>
          <w:szCs w:val="18"/>
        </w:rPr>
        <w:t xml:space="preserve">-steun krijgt, dan opereer je in een andere grootteorde. Als jouw </w:t>
      </w:r>
      <w:r>
        <w:rPr>
          <w:rFonts w:ascii="Avenir Next" w:hAnsi="Avenir Next"/>
          <w:sz w:val="18"/>
          <w:szCs w:val="18"/>
        </w:rPr>
        <w:t>project</w:t>
      </w:r>
      <w:r w:rsidRPr="00CD5DBF">
        <w:rPr>
          <w:rFonts w:ascii="Avenir Next" w:hAnsi="Avenir Next"/>
          <w:sz w:val="18"/>
          <w:szCs w:val="18"/>
        </w:rPr>
        <w:t xml:space="preserve"> na aanvaarding bij BREEDBEELD alsnog VAF</w:t>
      </w:r>
      <w:r w:rsidR="00BA0D4E">
        <w:rPr>
          <w:rFonts w:ascii="Avenir Next" w:hAnsi="Avenir Next"/>
          <w:sz w:val="18"/>
          <w:szCs w:val="18"/>
        </w:rPr>
        <w:t>-</w:t>
      </w:r>
      <w:r>
        <w:rPr>
          <w:rFonts w:ascii="Avenir Next" w:hAnsi="Avenir Next"/>
          <w:sz w:val="18"/>
          <w:szCs w:val="18"/>
        </w:rPr>
        <w:t xml:space="preserve"> </w:t>
      </w:r>
      <w:r>
        <w:rPr>
          <w:rFonts w:ascii="Avenir Next" w:hAnsi="Avenir Next"/>
          <w:sz w:val="18"/>
          <w:szCs w:val="18"/>
          <w:lang w:val="nl-NL"/>
        </w:rPr>
        <w:t>of Kunstendecreet</w:t>
      </w:r>
      <w:r w:rsidRPr="00CD5DBF">
        <w:rPr>
          <w:rFonts w:ascii="Avenir Next" w:hAnsi="Avenir Next"/>
          <w:sz w:val="18"/>
          <w:szCs w:val="18"/>
        </w:rPr>
        <w:t xml:space="preserve">-steun krijgt, is dat uiteraard fantastisch nieuws en je mag dat als maker zeker ambiëren. We vragen dan echter wel dat je de BREEDBEELD-bijdrage terugstort. Geef je </w:t>
      </w:r>
      <w:r>
        <w:rPr>
          <w:rFonts w:ascii="Avenir Next" w:hAnsi="Avenir Next"/>
          <w:sz w:val="18"/>
          <w:szCs w:val="18"/>
        </w:rPr>
        <w:t xml:space="preserve">bijdrage </w:t>
      </w:r>
      <w:r w:rsidRPr="00CD5DBF">
        <w:rPr>
          <w:rFonts w:ascii="Avenir Next" w:hAnsi="Avenir Next"/>
          <w:sz w:val="18"/>
          <w:szCs w:val="18"/>
        </w:rPr>
        <w:t>dus zeker nog niet uit als je een VAF</w:t>
      </w:r>
      <w:r w:rsidR="00BA0D4E">
        <w:rPr>
          <w:rFonts w:ascii="Avenir Next" w:hAnsi="Avenir Next"/>
          <w:sz w:val="18"/>
          <w:szCs w:val="18"/>
        </w:rPr>
        <w:t>-</w:t>
      </w:r>
      <w:r>
        <w:rPr>
          <w:rFonts w:ascii="Avenir Next" w:hAnsi="Avenir Next"/>
          <w:sz w:val="18"/>
          <w:szCs w:val="18"/>
        </w:rPr>
        <w:t xml:space="preserve"> </w:t>
      </w:r>
      <w:r>
        <w:rPr>
          <w:rFonts w:ascii="Avenir Next" w:hAnsi="Avenir Next"/>
          <w:sz w:val="18"/>
          <w:szCs w:val="18"/>
          <w:lang w:val="nl-NL"/>
        </w:rPr>
        <w:t>of Kunstendecreet</w:t>
      </w:r>
      <w:r w:rsidRPr="00CD5DBF">
        <w:rPr>
          <w:rFonts w:ascii="Avenir Next" w:hAnsi="Avenir Next"/>
          <w:sz w:val="18"/>
          <w:szCs w:val="18"/>
        </w:rPr>
        <w:t>-aanvraag plant. De</w:t>
      </w:r>
      <w:r>
        <w:rPr>
          <w:rFonts w:ascii="Avenir Next" w:hAnsi="Avenir Next"/>
          <w:sz w:val="18"/>
          <w:szCs w:val="18"/>
        </w:rPr>
        <w:t xml:space="preserve"> </w:t>
      </w:r>
      <w:r w:rsidRPr="00CD5DBF">
        <w:rPr>
          <w:rFonts w:ascii="Avenir Next" w:hAnsi="Avenir Next"/>
          <w:sz w:val="18"/>
          <w:szCs w:val="18"/>
        </w:rPr>
        <w:t>teruggevorderde middelen gaan in de volgende subsidieronde naar projecten van andere makers.</w:t>
      </w:r>
      <w:r>
        <w:rPr>
          <w:rFonts w:ascii="Avenir Next" w:hAnsi="Avenir Next"/>
        </w:rPr>
        <w:t xml:space="preserve"> </w:t>
      </w:r>
    </w:p>
  </w:footnote>
  <w:footnote w:id="7">
    <w:p w14:paraId="65DD3EBE" w14:textId="77777777" w:rsidR="0082142A" w:rsidRPr="00CD5DBF" w:rsidRDefault="0082142A" w:rsidP="0082142A">
      <w:pPr>
        <w:pStyle w:val="Voetnoottekst"/>
        <w:rPr>
          <w:rFonts w:ascii="Avenir Next" w:hAnsi="Avenir Next"/>
          <w:sz w:val="18"/>
          <w:szCs w:val="18"/>
          <w:lang w:val="nl-NL"/>
        </w:rPr>
      </w:pPr>
      <w:r w:rsidRPr="00CD5DBF">
        <w:rPr>
          <w:rStyle w:val="Voetnootmarkering"/>
          <w:rFonts w:ascii="Avenir Next" w:hAnsi="Avenir Next"/>
          <w:sz w:val="18"/>
          <w:szCs w:val="18"/>
        </w:rPr>
        <w:footnoteRef/>
      </w:r>
      <w:r w:rsidRPr="00CD5DBF">
        <w:rPr>
          <w:rFonts w:ascii="Avenir Next" w:hAnsi="Avenir Next"/>
          <w:sz w:val="18"/>
          <w:szCs w:val="18"/>
        </w:rPr>
        <w:t xml:space="preserve"> </w:t>
      </w:r>
      <w:r w:rsidRPr="00073C18">
        <w:rPr>
          <w:rFonts w:ascii="Avenir Next" w:hAnsi="Avenir Next"/>
          <w:sz w:val="18"/>
          <w:szCs w:val="18"/>
        </w:rPr>
        <w:t>Een bankafschrift van een overschrijving geldt niet als betaalbewijs. Bonnetjes, facturen en/of contracten wel.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A6"/>
    <w:multiLevelType w:val="hybridMultilevel"/>
    <w:tmpl w:val="E2903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90536F"/>
    <w:multiLevelType w:val="hybridMultilevel"/>
    <w:tmpl w:val="1AF6B912"/>
    <w:lvl w:ilvl="0" w:tplc="28AE01D8">
      <w:start w:val="1"/>
      <w:numFmt w:val="lowerLetter"/>
      <w:lvlText w:val="%1."/>
      <w:lvlJc w:val="left"/>
      <w:pPr>
        <w:ind w:left="1494" w:hanging="360"/>
      </w:pPr>
      <w:rPr>
        <w:rFonts w:ascii="Courier" w:hAnsi="Courier" w:hint="default"/>
        <w:b w:val="0"/>
        <w:bCs w:val="0"/>
        <w:i w:val="0"/>
        <w:iCs w:val="0"/>
      </w:r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2" w15:restartNumberingAfterBreak="0">
    <w:nsid w:val="0E103EFB"/>
    <w:multiLevelType w:val="hybridMultilevel"/>
    <w:tmpl w:val="E6DAFDDA"/>
    <w:lvl w:ilvl="0" w:tplc="0413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11E55BE"/>
    <w:multiLevelType w:val="hybridMultilevel"/>
    <w:tmpl w:val="400CA0FC"/>
    <w:lvl w:ilvl="0" w:tplc="E07CAA14">
      <w:start w:val="2"/>
      <w:numFmt w:val="bullet"/>
      <w:lvlText w:val="-"/>
      <w:lvlJc w:val="left"/>
      <w:pPr>
        <w:ind w:left="720" w:hanging="360"/>
      </w:pPr>
      <w:rPr>
        <w:rFonts w:ascii="Avenir Next" w:eastAsia="MS PMincho" w:hAnsi="Avenir Next" w:cs="Mongolian Bait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10AC1"/>
    <w:multiLevelType w:val="hybridMultilevel"/>
    <w:tmpl w:val="88E078F8"/>
    <w:lvl w:ilvl="0" w:tplc="BF2692F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781482"/>
    <w:multiLevelType w:val="hybridMultilevel"/>
    <w:tmpl w:val="4CF4A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6A633F"/>
    <w:multiLevelType w:val="hybridMultilevel"/>
    <w:tmpl w:val="E2903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29372A"/>
    <w:multiLevelType w:val="hybridMultilevel"/>
    <w:tmpl w:val="27266A04"/>
    <w:lvl w:ilvl="0" w:tplc="D7B4A9A2">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C85D8C"/>
    <w:multiLevelType w:val="hybridMultilevel"/>
    <w:tmpl w:val="AD7AC47E"/>
    <w:lvl w:ilvl="0" w:tplc="0413001B">
      <w:start w:val="1"/>
      <w:numFmt w:val="lowerRoman"/>
      <w:lvlText w:val="%1."/>
      <w:lvlJc w:val="right"/>
      <w:pPr>
        <w:ind w:left="234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ED078B"/>
    <w:multiLevelType w:val="hybridMultilevel"/>
    <w:tmpl w:val="8B0CE44A"/>
    <w:lvl w:ilvl="0" w:tplc="06786E6C">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A20654"/>
    <w:multiLevelType w:val="hybridMultilevel"/>
    <w:tmpl w:val="F7ECCB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0E0BFB"/>
    <w:multiLevelType w:val="hybridMultilevel"/>
    <w:tmpl w:val="D9A657C2"/>
    <w:lvl w:ilvl="0" w:tplc="8B8CEB2E">
      <w:start w:val="2"/>
      <w:numFmt w:val="lowerLetter"/>
      <w:lvlText w:val="%1."/>
      <w:lvlJc w:val="lef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FC2442"/>
    <w:multiLevelType w:val="hybridMultilevel"/>
    <w:tmpl w:val="3FB68524"/>
    <w:lvl w:ilvl="0" w:tplc="7B06305C">
      <w:start w:val="1"/>
      <w:numFmt w:val="decimal"/>
      <w:lvlText w:val="%1."/>
      <w:lvlJc w:val="left"/>
      <w:pPr>
        <w:ind w:left="720" w:hanging="360"/>
      </w:pPr>
      <w:rPr>
        <w:rFonts w:ascii="Courier" w:hAnsi="Courier" w:hint="default"/>
      </w:rPr>
    </w:lvl>
    <w:lvl w:ilvl="1" w:tplc="28AE01D8">
      <w:start w:val="1"/>
      <w:numFmt w:val="lowerLetter"/>
      <w:lvlText w:val="%2."/>
      <w:lvlJc w:val="left"/>
      <w:pPr>
        <w:ind w:left="1440" w:hanging="360"/>
      </w:pPr>
      <w:rPr>
        <w:rFonts w:ascii="Courier" w:hAnsi="Courier" w:hint="default"/>
        <w:b w:val="0"/>
        <w:bCs w:val="0"/>
        <w:i w:val="0"/>
        <w:i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D60269"/>
    <w:multiLevelType w:val="hybridMultilevel"/>
    <w:tmpl w:val="A77A9BFA"/>
    <w:lvl w:ilvl="0" w:tplc="60BECE72">
      <w:start w:val="1"/>
      <w:numFmt w:val="lowerLetter"/>
      <w:lvlText w:val="%1."/>
      <w:lvlJc w:val="left"/>
      <w:pPr>
        <w:ind w:left="720" w:hanging="360"/>
      </w:pPr>
      <w:rPr>
        <w:rFonts w:ascii="Courier" w:hAnsi="Courier" w:hint="default"/>
        <w:sz w:val="24"/>
        <w:szCs w:val="2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DE341D7"/>
    <w:multiLevelType w:val="hybridMultilevel"/>
    <w:tmpl w:val="A65E0488"/>
    <w:lvl w:ilvl="0" w:tplc="3A5C4A90">
      <w:start w:val="1"/>
      <w:numFmt w:val="lowerLetter"/>
      <w:lvlText w:val="%1."/>
      <w:lvlJc w:val="left"/>
      <w:pPr>
        <w:ind w:left="1068" w:hanging="360"/>
      </w:pPr>
      <w:rPr>
        <w:rFonts w:ascii="Courier" w:hAnsi="Courier"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536C132D"/>
    <w:multiLevelType w:val="hybridMultilevel"/>
    <w:tmpl w:val="918C3CF4"/>
    <w:lvl w:ilvl="0" w:tplc="230E5224">
      <w:start w:val="1"/>
      <w:numFmt w:val="bullet"/>
      <w:lvlText w:val="-"/>
      <w:lvlJc w:val="left"/>
      <w:pPr>
        <w:ind w:left="720" w:hanging="360"/>
      </w:pPr>
      <w:rPr>
        <w:rFonts w:ascii="Avenir Next" w:eastAsiaTheme="minorHAnsi" w:hAnsi="Avenir N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5B5DA2"/>
    <w:multiLevelType w:val="hybridMultilevel"/>
    <w:tmpl w:val="D7325BC4"/>
    <w:lvl w:ilvl="0" w:tplc="04130001">
      <w:start w:val="1"/>
      <w:numFmt w:val="bullet"/>
      <w:lvlText w:val=""/>
      <w:lvlJc w:val="left"/>
      <w:pPr>
        <w:ind w:left="44" w:hanging="360"/>
      </w:pPr>
      <w:rPr>
        <w:rFonts w:ascii="Symbol" w:hAnsi="Symbol" w:hint="default"/>
      </w:rPr>
    </w:lvl>
    <w:lvl w:ilvl="1" w:tplc="04130003" w:tentative="1">
      <w:start w:val="1"/>
      <w:numFmt w:val="bullet"/>
      <w:lvlText w:val="o"/>
      <w:lvlJc w:val="left"/>
      <w:pPr>
        <w:ind w:left="764" w:hanging="360"/>
      </w:pPr>
      <w:rPr>
        <w:rFonts w:ascii="Courier New" w:hAnsi="Courier New" w:cs="Courier New" w:hint="default"/>
      </w:rPr>
    </w:lvl>
    <w:lvl w:ilvl="2" w:tplc="04130005" w:tentative="1">
      <w:start w:val="1"/>
      <w:numFmt w:val="bullet"/>
      <w:lvlText w:val=""/>
      <w:lvlJc w:val="left"/>
      <w:pPr>
        <w:ind w:left="1484" w:hanging="360"/>
      </w:pPr>
      <w:rPr>
        <w:rFonts w:ascii="Wingdings" w:hAnsi="Wingdings" w:hint="default"/>
      </w:rPr>
    </w:lvl>
    <w:lvl w:ilvl="3" w:tplc="04130001" w:tentative="1">
      <w:start w:val="1"/>
      <w:numFmt w:val="bullet"/>
      <w:lvlText w:val=""/>
      <w:lvlJc w:val="left"/>
      <w:pPr>
        <w:ind w:left="2204" w:hanging="360"/>
      </w:pPr>
      <w:rPr>
        <w:rFonts w:ascii="Symbol" w:hAnsi="Symbol" w:hint="default"/>
      </w:rPr>
    </w:lvl>
    <w:lvl w:ilvl="4" w:tplc="04130003" w:tentative="1">
      <w:start w:val="1"/>
      <w:numFmt w:val="bullet"/>
      <w:lvlText w:val="o"/>
      <w:lvlJc w:val="left"/>
      <w:pPr>
        <w:ind w:left="2924" w:hanging="360"/>
      </w:pPr>
      <w:rPr>
        <w:rFonts w:ascii="Courier New" w:hAnsi="Courier New" w:cs="Courier New" w:hint="default"/>
      </w:rPr>
    </w:lvl>
    <w:lvl w:ilvl="5" w:tplc="04130005" w:tentative="1">
      <w:start w:val="1"/>
      <w:numFmt w:val="bullet"/>
      <w:lvlText w:val=""/>
      <w:lvlJc w:val="left"/>
      <w:pPr>
        <w:ind w:left="3644" w:hanging="360"/>
      </w:pPr>
      <w:rPr>
        <w:rFonts w:ascii="Wingdings" w:hAnsi="Wingdings" w:hint="default"/>
      </w:rPr>
    </w:lvl>
    <w:lvl w:ilvl="6" w:tplc="04130001" w:tentative="1">
      <w:start w:val="1"/>
      <w:numFmt w:val="bullet"/>
      <w:lvlText w:val=""/>
      <w:lvlJc w:val="left"/>
      <w:pPr>
        <w:ind w:left="4364" w:hanging="360"/>
      </w:pPr>
      <w:rPr>
        <w:rFonts w:ascii="Symbol" w:hAnsi="Symbol" w:hint="default"/>
      </w:rPr>
    </w:lvl>
    <w:lvl w:ilvl="7" w:tplc="04130003" w:tentative="1">
      <w:start w:val="1"/>
      <w:numFmt w:val="bullet"/>
      <w:lvlText w:val="o"/>
      <w:lvlJc w:val="left"/>
      <w:pPr>
        <w:ind w:left="5084" w:hanging="360"/>
      </w:pPr>
      <w:rPr>
        <w:rFonts w:ascii="Courier New" w:hAnsi="Courier New" w:cs="Courier New" w:hint="default"/>
      </w:rPr>
    </w:lvl>
    <w:lvl w:ilvl="8" w:tplc="04130005" w:tentative="1">
      <w:start w:val="1"/>
      <w:numFmt w:val="bullet"/>
      <w:lvlText w:val=""/>
      <w:lvlJc w:val="left"/>
      <w:pPr>
        <w:ind w:left="5804" w:hanging="360"/>
      </w:pPr>
      <w:rPr>
        <w:rFonts w:ascii="Wingdings" w:hAnsi="Wingdings" w:hint="default"/>
      </w:rPr>
    </w:lvl>
  </w:abstractNum>
  <w:abstractNum w:abstractNumId="17" w15:restartNumberingAfterBreak="0">
    <w:nsid w:val="5F546BD2"/>
    <w:multiLevelType w:val="hybridMultilevel"/>
    <w:tmpl w:val="8212741C"/>
    <w:lvl w:ilvl="0" w:tplc="B64AAD3A">
      <w:start w:val="1"/>
      <w:numFmt w:val="lowerLetter"/>
      <w:lvlText w:val="%1."/>
      <w:lvlJc w:val="left"/>
      <w:pPr>
        <w:ind w:left="720" w:hanging="360"/>
      </w:pPr>
      <w:rPr>
        <w:rFonts w:ascii="Courier" w:hAnsi="Courier"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65CF73D9"/>
    <w:multiLevelType w:val="hybridMultilevel"/>
    <w:tmpl w:val="A7341304"/>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3655C8"/>
    <w:multiLevelType w:val="hybridMultilevel"/>
    <w:tmpl w:val="3DBE326E"/>
    <w:lvl w:ilvl="0" w:tplc="38348290">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C57ED6"/>
    <w:multiLevelType w:val="hybridMultilevel"/>
    <w:tmpl w:val="5C80F400"/>
    <w:lvl w:ilvl="0" w:tplc="28AE01D8">
      <w:start w:val="1"/>
      <w:numFmt w:val="lowerLetter"/>
      <w:lvlText w:val="%1."/>
      <w:lvlJc w:val="left"/>
      <w:pPr>
        <w:ind w:left="1440" w:hanging="360"/>
      </w:pPr>
      <w:rPr>
        <w:rFonts w:ascii="Courier" w:hAnsi="Courier"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125B7D"/>
    <w:multiLevelType w:val="hybridMultilevel"/>
    <w:tmpl w:val="1C263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415660894">
    <w:abstractNumId w:val="12"/>
  </w:num>
  <w:num w:numId="2" w16cid:durableId="1120338026">
    <w:abstractNumId w:val="16"/>
  </w:num>
  <w:num w:numId="3" w16cid:durableId="1418288949">
    <w:abstractNumId w:val="22"/>
  </w:num>
  <w:num w:numId="4" w16cid:durableId="796533820">
    <w:abstractNumId w:val="8"/>
  </w:num>
  <w:num w:numId="5" w16cid:durableId="1412392698">
    <w:abstractNumId w:val="14"/>
  </w:num>
  <w:num w:numId="6" w16cid:durableId="1006635881">
    <w:abstractNumId w:val="0"/>
  </w:num>
  <w:num w:numId="7" w16cid:durableId="584071061">
    <w:abstractNumId w:val="15"/>
  </w:num>
  <w:num w:numId="8" w16cid:durableId="149249490">
    <w:abstractNumId w:val="5"/>
  </w:num>
  <w:num w:numId="9" w16cid:durableId="576280307">
    <w:abstractNumId w:val="21"/>
  </w:num>
  <w:num w:numId="10" w16cid:durableId="1757941045">
    <w:abstractNumId w:val="10"/>
  </w:num>
  <w:num w:numId="11" w16cid:durableId="1018241724">
    <w:abstractNumId w:val="11"/>
  </w:num>
  <w:num w:numId="12" w16cid:durableId="713775132">
    <w:abstractNumId w:val="17"/>
  </w:num>
  <w:num w:numId="13" w16cid:durableId="95443644">
    <w:abstractNumId w:val="19"/>
  </w:num>
  <w:num w:numId="14" w16cid:durableId="488786508">
    <w:abstractNumId w:val="9"/>
  </w:num>
  <w:num w:numId="15" w16cid:durableId="93330546">
    <w:abstractNumId w:val="7"/>
  </w:num>
  <w:num w:numId="16" w16cid:durableId="756563750">
    <w:abstractNumId w:val="18"/>
  </w:num>
  <w:num w:numId="17" w16cid:durableId="422993449">
    <w:abstractNumId w:val="13"/>
  </w:num>
  <w:num w:numId="18" w16cid:durableId="1479420452">
    <w:abstractNumId w:val="2"/>
  </w:num>
  <w:num w:numId="19" w16cid:durableId="749273944">
    <w:abstractNumId w:val="20"/>
  </w:num>
  <w:num w:numId="20" w16cid:durableId="776828641">
    <w:abstractNumId w:val="6"/>
  </w:num>
  <w:num w:numId="21" w16cid:durableId="1687751182">
    <w:abstractNumId w:val="4"/>
  </w:num>
  <w:num w:numId="22" w16cid:durableId="1374383440">
    <w:abstractNumId w:val="3"/>
  </w:num>
  <w:num w:numId="23" w16cid:durableId="110456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27405"/>
    <w:rsid w:val="00027AA6"/>
    <w:rsid w:val="0003504D"/>
    <w:rsid w:val="00046591"/>
    <w:rsid w:val="0004752B"/>
    <w:rsid w:val="00053AA6"/>
    <w:rsid w:val="000609BE"/>
    <w:rsid w:val="00073C18"/>
    <w:rsid w:val="00081E94"/>
    <w:rsid w:val="0008339A"/>
    <w:rsid w:val="00083494"/>
    <w:rsid w:val="000921FB"/>
    <w:rsid w:val="00097B72"/>
    <w:rsid w:val="000A67FA"/>
    <w:rsid w:val="000B11CE"/>
    <w:rsid w:val="000B5111"/>
    <w:rsid w:val="000B5A58"/>
    <w:rsid w:val="000D2610"/>
    <w:rsid w:val="000D7CC2"/>
    <w:rsid w:val="000E00C7"/>
    <w:rsid w:val="000E097D"/>
    <w:rsid w:val="000F7C27"/>
    <w:rsid w:val="001050B9"/>
    <w:rsid w:val="001064C8"/>
    <w:rsid w:val="0011649C"/>
    <w:rsid w:val="0011649D"/>
    <w:rsid w:val="00122742"/>
    <w:rsid w:val="00131882"/>
    <w:rsid w:val="00133539"/>
    <w:rsid w:val="00141430"/>
    <w:rsid w:val="0014343E"/>
    <w:rsid w:val="00152E79"/>
    <w:rsid w:val="001648B1"/>
    <w:rsid w:val="001666DD"/>
    <w:rsid w:val="00176266"/>
    <w:rsid w:val="001820BC"/>
    <w:rsid w:val="00182C0D"/>
    <w:rsid w:val="0019054E"/>
    <w:rsid w:val="00192E7C"/>
    <w:rsid w:val="001A44AE"/>
    <w:rsid w:val="001B097B"/>
    <w:rsid w:val="001B779D"/>
    <w:rsid w:val="001C0DEA"/>
    <w:rsid w:val="001C11ED"/>
    <w:rsid w:val="001C3128"/>
    <w:rsid w:val="001C3880"/>
    <w:rsid w:val="001C6CAE"/>
    <w:rsid w:val="001D01B5"/>
    <w:rsid w:val="001D24FB"/>
    <w:rsid w:val="001D407A"/>
    <w:rsid w:val="001E2221"/>
    <w:rsid w:val="001E275D"/>
    <w:rsid w:val="001E3AF3"/>
    <w:rsid w:val="001F2D49"/>
    <w:rsid w:val="001F36CE"/>
    <w:rsid w:val="002053E8"/>
    <w:rsid w:val="00217CC5"/>
    <w:rsid w:val="00220500"/>
    <w:rsid w:val="002207A7"/>
    <w:rsid w:val="00225118"/>
    <w:rsid w:val="00227922"/>
    <w:rsid w:val="00230D3D"/>
    <w:rsid w:val="00231191"/>
    <w:rsid w:val="002346F6"/>
    <w:rsid w:val="00242078"/>
    <w:rsid w:val="00252409"/>
    <w:rsid w:val="002530AB"/>
    <w:rsid w:val="00261133"/>
    <w:rsid w:val="00264E7A"/>
    <w:rsid w:val="0026630B"/>
    <w:rsid w:val="00270A8E"/>
    <w:rsid w:val="00271721"/>
    <w:rsid w:val="00277972"/>
    <w:rsid w:val="0028061A"/>
    <w:rsid w:val="00283696"/>
    <w:rsid w:val="00291260"/>
    <w:rsid w:val="00295DBD"/>
    <w:rsid w:val="002978C8"/>
    <w:rsid w:val="002A0591"/>
    <w:rsid w:val="002B0954"/>
    <w:rsid w:val="002B1849"/>
    <w:rsid w:val="002B5B60"/>
    <w:rsid w:val="002B607B"/>
    <w:rsid w:val="002B6626"/>
    <w:rsid w:val="002C309E"/>
    <w:rsid w:val="002D3982"/>
    <w:rsid w:val="002D3FCD"/>
    <w:rsid w:val="002D5DD6"/>
    <w:rsid w:val="002E45DD"/>
    <w:rsid w:val="002E7CF6"/>
    <w:rsid w:val="00312BCE"/>
    <w:rsid w:val="00315C88"/>
    <w:rsid w:val="003220BD"/>
    <w:rsid w:val="0033117B"/>
    <w:rsid w:val="003322CC"/>
    <w:rsid w:val="0033724B"/>
    <w:rsid w:val="00344E91"/>
    <w:rsid w:val="00345B3C"/>
    <w:rsid w:val="003621EE"/>
    <w:rsid w:val="003649C7"/>
    <w:rsid w:val="00364C35"/>
    <w:rsid w:val="00367111"/>
    <w:rsid w:val="00374839"/>
    <w:rsid w:val="003758C3"/>
    <w:rsid w:val="00377C7B"/>
    <w:rsid w:val="00381247"/>
    <w:rsid w:val="003838C7"/>
    <w:rsid w:val="00384C32"/>
    <w:rsid w:val="00392B8C"/>
    <w:rsid w:val="003939E7"/>
    <w:rsid w:val="003947E9"/>
    <w:rsid w:val="0039786A"/>
    <w:rsid w:val="003A4F3C"/>
    <w:rsid w:val="003A5EA7"/>
    <w:rsid w:val="003B6EC2"/>
    <w:rsid w:val="003C39C3"/>
    <w:rsid w:val="003D3CF9"/>
    <w:rsid w:val="003D47D2"/>
    <w:rsid w:val="003D7693"/>
    <w:rsid w:val="003E0717"/>
    <w:rsid w:val="003E0949"/>
    <w:rsid w:val="003E18C7"/>
    <w:rsid w:val="003E401A"/>
    <w:rsid w:val="003E403A"/>
    <w:rsid w:val="003F14D7"/>
    <w:rsid w:val="003F51F0"/>
    <w:rsid w:val="00401062"/>
    <w:rsid w:val="00402B3E"/>
    <w:rsid w:val="004070AC"/>
    <w:rsid w:val="00411B68"/>
    <w:rsid w:val="00427671"/>
    <w:rsid w:val="00432133"/>
    <w:rsid w:val="0044778A"/>
    <w:rsid w:val="004511DF"/>
    <w:rsid w:val="0045164D"/>
    <w:rsid w:val="004517C0"/>
    <w:rsid w:val="004525D9"/>
    <w:rsid w:val="004574DB"/>
    <w:rsid w:val="00461C94"/>
    <w:rsid w:val="00463BE5"/>
    <w:rsid w:val="0046680C"/>
    <w:rsid w:val="00467DDB"/>
    <w:rsid w:val="00470F99"/>
    <w:rsid w:val="0047511E"/>
    <w:rsid w:val="004803A2"/>
    <w:rsid w:val="004818DD"/>
    <w:rsid w:val="004838B6"/>
    <w:rsid w:val="004902EE"/>
    <w:rsid w:val="00491166"/>
    <w:rsid w:val="004C051B"/>
    <w:rsid w:val="004D180B"/>
    <w:rsid w:val="004E163D"/>
    <w:rsid w:val="004E1F24"/>
    <w:rsid w:val="004E3501"/>
    <w:rsid w:val="004E3F4D"/>
    <w:rsid w:val="004F0338"/>
    <w:rsid w:val="004F1D6F"/>
    <w:rsid w:val="004F4CD7"/>
    <w:rsid w:val="005033D8"/>
    <w:rsid w:val="005100BF"/>
    <w:rsid w:val="00517688"/>
    <w:rsid w:val="0052601E"/>
    <w:rsid w:val="00526ABD"/>
    <w:rsid w:val="00530206"/>
    <w:rsid w:val="00537A8D"/>
    <w:rsid w:val="0054188D"/>
    <w:rsid w:val="00543DE6"/>
    <w:rsid w:val="00544DB1"/>
    <w:rsid w:val="00560157"/>
    <w:rsid w:val="00567908"/>
    <w:rsid w:val="00576ADC"/>
    <w:rsid w:val="00582EEA"/>
    <w:rsid w:val="005933F2"/>
    <w:rsid w:val="00593637"/>
    <w:rsid w:val="005A22E1"/>
    <w:rsid w:val="005A6C9D"/>
    <w:rsid w:val="005A79E1"/>
    <w:rsid w:val="005B0476"/>
    <w:rsid w:val="005B284A"/>
    <w:rsid w:val="005B32B7"/>
    <w:rsid w:val="005B3C3A"/>
    <w:rsid w:val="005B708B"/>
    <w:rsid w:val="005B77B5"/>
    <w:rsid w:val="005D45E6"/>
    <w:rsid w:val="005D7D64"/>
    <w:rsid w:val="00610FF2"/>
    <w:rsid w:val="00612D25"/>
    <w:rsid w:val="00616435"/>
    <w:rsid w:val="00617921"/>
    <w:rsid w:val="00627544"/>
    <w:rsid w:val="00627C04"/>
    <w:rsid w:val="00640585"/>
    <w:rsid w:val="00644488"/>
    <w:rsid w:val="00644F3B"/>
    <w:rsid w:val="00656A99"/>
    <w:rsid w:val="006571EA"/>
    <w:rsid w:val="00661C1D"/>
    <w:rsid w:val="00686FBC"/>
    <w:rsid w:val="00691606"/>
    <w:rsid w:val="006A0384"/>
    <w:rsid w:val="006A2478"/>
    <w:rsid w:val="006A3BD9"/>
    <w:rsid w:val="006A4C2F"/>
    <w:rsid w:val="006B149D"/>
    <w:rsid w:val="006B15AA"/>
    <w:rsid w:val="006B1765"/>
    <w:rsid w:val="006B478E"/>
    <w:rsid w:val="006B58E7"/>
    <w:rsid w:val="006B629F"/>
    <w:rsid w:val="006B76AA"/>
    <w:rsid w:val="006C0B7E"/>
    <w:rsid w:val="006C62C1"/>
    <w:rsid w:val="006D2A7E"/>
    <w:rsid w:val="006F08AA"/>
    <w:rsid w:val="006F7626"/>
    <w:rsid w:val="00701356"/>
    <w:rsid w:val="00711983"/>
    <w:rsid w:val="0071688C"/>
    <w:rsid w:val="0073416C"/>
    <w:rsid w:val="00741424"/>
    <w:rsid w:val="00746BF4"/>
    <w:rsid w:val="00750B4D"/>
    <w:rsid w:val="00750E95"/>
    <w:rsid w:val="00760F7E"/>
    <w:rsid w:val="007669CC"/>
    <w:rsid w:val="00770993"/>
    <w:rsid w:val="0077695A"/>
    <w:rsid w:val="007911B6"/>
    <w:rsid w:val="007A1F20"/>
    <w:rsid w:val="007A49C2"/>
    <w:rsid w:val="007A70CC"/>
    <w:rsid w:val="007B0CFE"/>
    <w:rsid w:val="007B1504"/>
    <w:rsid w:val="007C0BEC"/>
    <w:rsid w:val="007C3180"/>
    <w:rsid w:val="007C68F2"/>
    <w:rsid w:val="007C7E4D"/>
    <w:rsid w:val="007E2FD9"/>
    <w:rsid w:val="007F61AC"/>
    <w:rsid w:val="007F71E6"/>
    <w:rsid w:val="008007D7"/>
    <w:rsid w:val="008157F0"/>
    <w:rsid w:val="00816A01"/>
    <w:rsid w:val="0082082B"/>
    <w:rsid w:val="00820E1E"/>
    <w:rsid w:val="0082142A"/>
    <w:rsid w:val="00824B93"/>
    <w:rsid w:val="008258FD"/>
    <w:rsid w:val="00826783"/>
    <w:rsid w:val="0083508B"/>
    <w:rsid w:val="008405E2"/>
    <w:rsid w:val="008413BC"/>
    <w:rsid w:val="008500B3"/>
    <w:rsid w:val="00850B23"/>
    <w:rsid w:val="008535A8"/>
    <w:rsid w:val="00854F9F"/>
    <w:rsid w:val="008640A0"/>
    <w:rsid w:val="00871ADC"/>
    <w:rsid w:val="008808A7"/>
    <w:rsid w:val="00883E1A"/>
    <w:rsid w:val="008902B4"/>
    <w:rsid w:val="00894A12"/>
    <w:rsid w:val="00895BC6"/>
    <w:rsid w:val="008A434B"/>
    <w:rsid w:val="008B1575"/>
    <w:rsid w:val="008B4CCF"/>
    <w:rsid w:val="008B6060"/>
    <w:rsid w:val="008C04A5"/>
    <w:rsid w:val="008D5796"/>
    <w:rsid w:val="008E6D30"/>
    <w:rsid w:val="008F011E"/>
    <w:rsid w:val="008F799C"/>
    <w:rsid w:val="00934CDB"/>
    <w:rsid w:val="00935A25"/>
    <w:rsid w:val="00942BA0"/>
    <w:rsid w:val="00952655"/>
    <w:rsid w:val="00963718"/>
    <w:rsid w:val="00965A75"/>
    <w:rsid w:val="00980E5E"/>
    <w:rsid w:val="00984782"/>
    <w:rsid w:val="009A07A9"/>
    <w:rsid w:val="009A1CCC"/>
    <w:rsid w:val="009A5A49"/>
    <w:rsid w:val="009A6246"/>
    <w:rsid w:val="009B582B"/>
    <w:rsid w:val="009B5ADD"/>
    <w:rsid w:val="009B5E8D"/>
    <w:rsid w:val="009B6404"/>
    <w:rsid w:val="009B6508"/>
    <w:rsid w:val="009C0533"/>
    <w:rsid w:val="009C3C33"/>
    <w:rsid w:val="009C6963"/>
    <w:rsid w:val="009D2D8E"/>
    <w:rsid w:val="009D7C23"/>
    <w:rsid w:val="009E7B0F"/>
    <w:rsid w:val="009F22E1"/>
    <w:rsid w:val="009F3965"/>
    <w:rsid w:val="009F7D6E"/>
    <w:rsid w:val="00A03777"/>
    <w:rsid w:val="00A06DCC"/>
    <w:rsid w:val="00A136B9"/>
    <w:rsid w:val="00A421D4"/>
    <w:rsid w:val="00A43F49"/>
    <w:rsid w:val="00A45508"/>
    <w:rsid w:val="00A53B77"/>
    <w:rsid w:val="00A6190E"/>
    <w:rsid w:val="00A62327"/>
    <w:rsid w:val="00A75653"/>
    <w:rsid w:val="00AA1216"/>
    <w:rsid w:val="00AB101E"/>
    <w:rsid w:val="00AD2B9B"/>
    <w:rsid w:val="00AF12CE"/>
    <w:rsid w:val="00B01047"/>
    <w:rsid w:val="00B03B08"/>
    <w:rsid w:val="00B05A3B"/>
    <w:rsid w:val="00B142C4"/>
    <w:rsid w:val="00B14638"/>
    <w:rsid w:val="00B15B9D"/>
    <w:rsid w:val="00B15C7F"/>
    <w:rsid w:val="00B16E2E"/>
    <w:rsid w:val="00B263F4"/>
    <w:rsid w:val="00B3663B"/>
    <w:rsid w:val="00B4350C"/>
    <w:rsid w:val="00B43D82"/>
    <w:rsid w:val="00B45580"/>
    <w:rsid w:val="00B551B2"/>
    <w:rsid w:val="00B6244C"/>
    <w:rsid w:val="00B64165"/>
    <w:rsid w:val="00B71F34"/>
    <w:rsid w:val="00B72A71"/>
    <w:rsid w:val="00B738F7"/>
    <w:rsid w:val="00B75F9A"/>
    <w:rsid w:val="00B827E1"/>
    <w:rsid w:val="00B82CAF"/>
    <w:rsid w:val="00B84848"/>
    <w:rsid w:val="00B91680"/>
    <w:rsid w:val="00B92BA8"/>
    <w:rsid w:val="00B95A3A"/>
    <w:rsid w:val="00BA0D4E"/>
    <w:rsid w:val="00BA467F"/>
    <w:rsid w:val="00BA5329"/>
    <w:rsid w:val="00BA6A58"/>
    <w:rsid w:val="00BB02B4"/>
    <w:rsid w:val="00BB2BF9"/>
    <w:rsid w:val="00BB4AB1"/>
    <w:rsid w:val="00BC18A5"/>
    <w:rsid w:val="00BC5432"/>
    <w:rsid w:val="00BC5DBA"/>
    <w:rsid w:val="00BC7C44"/>
    <w:rsid w:val="00C03BBD"/>
    <w:rsid w:val="00C04376"/>
    <w:rsid w:val="00C05CB6"/>
    <w:rsid w:val="00C13E54"/>
    <w:rsid w:val="00C45686"/>
    <w:rsid w:val="00C47036"/>
    <w:rsid w:val="00C55E43"/>
    <w:rsid w:val="00CA0F2B"/>
    <w:rsid w:val="00CA151F"/>
    <w:rsid w:val="00CA22A6"/>
    <w:rsid w:val="00CB3630"/>
    <w:rsid w:val="00CB59AD"/>
    <w:rsid w:val="00CB74D7"/>
    <w:rsid w:val="00CC1B59"/>
    <w:rsid w:val="00CD598B"/>
    <w:rsid w:val="00CD5DBF"/>
    <w:rsid w:val="00CE1030"/>
    <w:rsid w:val="00CE1B5D"/>
    <w:rsid w:val="00CE1FFF"/>
    <w:rsid w:val="00CE6DE6"/>
    <w:rsid w:val="00CF5400"/>
    <w:rsid w:val="00D0610C"/>
    <w:rsid w:val="00D06E21"/>
    <w:rsid w:val="00D071FF"/>
    <w:rsid w:val="00D1456E"/>
    <w:rsid w:val="00D16ABD"/>
    <w:rsid w:val="00D16AC8"/>
    <w:rsid w:val="00D171A3"/>
    <w:rsid w:val="00D214E9"/>
    <w:rsid w:val="00D23CA9"/>
    <w:rsid w:val="00D26D71"/>
    <w:rsid w:val="00D31FC4"/>
    <w:rsid w:val="00D32D2A"/>
    <w:rsid w:val="00D426A8"/>
    <w:rsid w:val="00D427E0"/>
    <w:rsid w:val="00D43156"/>
    <w:rsid w:val="00D51D11"/>
    <w:rsid w:val="00D71860"/>
    <w:rsid w:val="00D74D2F"/>
    <w:rsid w:val="00D75A42"/>
    <w:rsid w:val="00D818B2"/>
    <w:rsid w:val="00DA3D16"/>
    <w:rsid w:val="00DA503D"/>
    <w:rsid w:val="00DB1D04"/>
    <w:rsid w:val="00DC17B6"/>
    <w:rsid w:val="00DC3F58"/>
    <w:rsid w:val="00DC441C"/>
    <w:rsid w:val="00DC4B75"/>
    <w:rsid w:val="00DD009D"/>
    <w:rsid w:val="00DD2FC0"/>
    <w:rsid w:val="00DE61B1"/>
    <w:rsid w:val="00DF013B"/>
    <w:rsid w:val="00DF2CBD"/>
    <w:rsid w:val="00DF5789"/>
    <w:rsid w:val="00E01BCB"/>
    <w:rsid w:val="00E16F96"/>
    <w:rsid w:val="00E2405E"/>
    <w:rsid w:val="00E278BC"/>
    <w:rsid w:val="00E31229"/>
    <w:rsid w:val="00E34A03"/>
    <w:rsid w:val="00E367CC"/>
    <w:rsid w:val="00E37E09"/>
    <w:rsid w:val="00E43D1C"/>
    <w:rsid w:val="00E571F2"/>
    <w:rsid w:val="00E60623"/>
    <w:rsid w:val="00E65D95"/>
    <w:rsid w:val="00E71B73"/>
    <w:rsid w:val="00E74439"/>
    <w:rsid w:val="00E83C37"/>
    <w:rsid w:val="00E906B9"/>
    <w:rsid w:val="00E94CC5"/>
    <w:rsid w:val="00E959CF"/>
    <w:rsid w:val="00EA25D7"/>
    <w:rsid w:val="00EA260F"/>
    <w:rsid w:val="00EA64B1"/>
    <w:rsid w:val="00EA7B42"/>
    <w:rsid w:val="00EC2157"/>
    <w:rsid w:val="00EC4800"/>
    <w:rsid w:val="00EC5F07"/>
    <w:rsid w:val="00ED0016"/>
    <w:rsid w:val="00ED0FFE"/>
    <w:rsid w:val="00ED2DD1"/>
    <w:rsid w:val="00EF633D"/>
    <w:rsid w:val="00F02859"/>
    <w:rsid w:val="00F05739"/>
    <w:rsid w:val="00F0650E"/>
    <w:rsid w:val="00F16AD5"/>
    <w:rsid w:val="00F17C0D"/>
    <w:rsid w:val="00F23AEB"/>
    <w:rsid w:val="00F24C93"/>
    <w:rsid w:val="00F26A00"/>
    <w:rsid w:val="00F3247C"/>
    <w:rsid w:val="00F3403E"/>
    <w:rsid w:val="00F417A1"/>
    <w:rsid w:val="00F53C7D"/>
    <w:rsid w:val="00F5768E"/>
    <w:rsid w:val="00F60CC9"/>
    <w:rsid w:val="00F67E60"/>
    <w:rsid w:val="00F727AC"/>
    <w:rsid w:val="00F7334D"/>
    <w:rsid w:val="00F8169C"/>
    <w:rsid w:val="00F90076"/>
    <w:rsid w:val="00F91316"/>
    <w:rsid w:val="00F94538"/>
    <w:rsid w:val="00F97F9E"/>
    <w:rsid w:val="00FA6509"/>
    <w:rsid w:val="00FB05BF"/>
    <w:rsid w:val="00FB201D"/>
    <w:rsid w:val="00FC5353"/>
    <w:rsid w:val="00FF2C93"/>
    <w:rsid w:val="00FF4384"/>
    <w:rsid w:val="00FF53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 w:type="paragraph" w:styleId="Koptekst">
    <w:name w:val="header"/>
    <w:basedOn w:val="Standaard"/>
    <w:link w:val="KoptekstChar"/>
    <w:uiPriority w:val="99"/>
    <w:unhideWhenUsed/>
    <w:rsid w:val="00F0650E"/>
    <w:pPr>
      <w:tabs>
        <w:tab w:val="center" w:pos="4536"/>
        <w:tab w:val="right" w:pos="9072"/>
      </w:tabs>
    </w:pPr>
  </w:style>
  <w:style w:type="character" w:customStyle="1" w:styleId="KoptekstChar">
    <w:name w:val="Koptekst Char"/>
    <w:basedOn w:val="Standaardalinea-lettertype"/>
    <w:link w:val="Koptekst"/>
    <w:uiPriority w:val="99"/>
    <w:rsid w:val="00F0650E"/>
  </w:style>
  <w:style w:type="paragraph" w:styleId="Voettekst">
    <w:name w:val="footer"/>
    <w:basedOn w:val="Standaard"/>
    <w:link w:val="VoettekstChar"/>
    <w:uiPriority w:val="99"/>
    <w:unhideWhenUsed/>
    <w:rsid w:val="00F0650E"/>
    <w:pPr>
      <w:tabs>
        <w:tab w:val="center" w:pos="4536"/>
        <w:tab w:val="right" w:pos="9072"/>
      </w:tabs>
    </w:pPr>
  </w:style>
  <w:style w:type="character" w:customStyle="1" w:styleId="VoettekstChar">
    <w:name w:val="Voettekst Char"/>
    <w:basedOn w:val="Standaardalinea-lettertype"/>
    <w:link w:val="Voettekst"/>
    <w:uiPriority w:val="99"/>
    <w:rsid w:val="00F0650E"/>
  </w:style>
  <w:style w:type="character" w:styleId="Paginanummer">
    <w:name w:val="page number"/>
    <w:basedOn w:val="Standaardalinea-lettertype"/>
    <w:uiPriority w:val="99"/>
    <w:semiHidden/>
    <w:unhideWhenUsed/>
    <w:rsid w:val="00F0650E"/>
  </w:style>
  <w:style w:type="character" w:styleId="Hyperlink">
    <w:name w:val="Hyperlink"/>
    <w:basedOn w:val="Standaardalinea-lettertype"/>
    <w:uiPriority w:val="99"/>
    <w:unhideWhenUsed/>
    <w:rsid w:val="00DC17B6"/>
    <w:rPr>
      <w:color w:val="0563C1" w:themeColor="hyperlink"/>
      <w:u w:val="single"/>
    </w:rPr>
  </w:style>
  <w:style w:type="character" w:styleId="Onopgelostemelding">
    <w:name w:val="Unresolved Mention"/>
    <w:basedOn w:val="Standaardalinea-lettertype"/>
    <w:uiPriority w:val="99"/>
    <w:semiHidden/>
    <w:unhideWhenUsed/>
    <w:rsid w:val="00DC17B6"/>
    <w:rPr>
      <w:color w:val="605E5C"/>
      <w:shd w:val="clear" w:color="auto" w:fill="E1DFDD"/>
    </w:rPr>
  </w:style>
  <w:style w:type="character" w:styleId="GevolgdeHyperlink">
    <w:name w:val="FollowedHyperlink"/>
    <w:basedOn w:val="Standaardalinea-lettertype"/>
    <w:uiPriority w:val="99"/>
    <w:semiHidden/>
    <w:unhideWhenUsed/>
    <w:rsid w:val="008B6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vfu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3814-2ACB-8C41-9179-F8786F4D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1763</Words>
  <Characters>9701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24</cp:revision>
  <cp:lastPrinted>2025-09-09T13:12:00Z</cp:lastPrinted>
  <dcterms:created xsi:type="dcterms:W3CDTF">2026-02-16T14:01:00Z</dcterms:created>
  <dcterms:modified xsi:type="dcterms:W3CDTF">2026-02-23T10:03:00Z</dcterms:modified>
</cp:coreProperties>
</file>